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FAB7C" w14:textId="77777777" w:rsidR="00C70BA1" w:rsidRDefault="007E1E04">
      <w:pPr>
        <w:spacing w:after="0" w:line="259" w:lineRule="auto"/>
        <w:ind w:left="2907" w:right="0" w:firstLine="0"/>
      </w:pPr>
      <w:r>
        <w:rPr>
          <w:noProof/>
        </w:rPr>
        <w:drawing>
          <wp:anchor distT="0" distB="0" distL="114300" distR="114300" simplePos="0" relativeHeight="251658240" behindDoc="0" locked="0" layoutInCell="1" allowOverlap="0" wp14:anchorId="487CFF4C" wp14:editId="7E5AEB3C">
            <wp:simplePos x="0" y="0"/>
            <wp:positionH relativeFrom="column">
              <wp:posOffset>0</wp:posOffset>
            </wp:positionH>
            <wp:positionV relativeFrom="paragraph">
              <wp:posOffset>-10215</wp:posOffset>
            </wp:positionV>
            <wp:extent cx="1257300" cy="1638300"/>
            <wp:effectExtent l="0" t="0" r="0" b="0"/>
            <wp:wrapSquare wrapText="bothSides"/>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7"/>
                    <a:stretch>
                      <a:fillRect/>
                    </a:stretch>
                  </pic:blipFill>
                  <pic:spPr>
                    <a:xfrm>
                      <a:off x="0" y="0"/>
                      <a:ext cx="1257300" cy="1638300"/>
                    </a:xfrm>
                    <a:prstGeom prst="rect">
                      <a:avLst/>
                    </a:prstGeom>
                  </pic:spPr>
                </pic:pic>
              </a:graphicData>
            </a:graphic>
          </wp:anchor>
        </w:drawing>
      </w:r>
      <w:r>
        <w:rPr>
          <w:rFonts w:ascii="Times New Roman" w:eastAsia="Times New Roman" w:hAnsi="Times New Roman" w:cs="Times New Roman"/>
          <w:b/>
          <w:sz w:val="40"/>
        </w:rPr>
        <w:t xml:space="preserve">BLEDLOW-CUM-SAUNDERTON </w:t>
      </w:r>
    </w:p>
    <w:p w14:paraId="5F527FDF" w14:textId="77777777" w:rsidR="00C70BA1" w:rsidRDefault="007E1E04">
      <w:pPr>
        <w:spacing w:after="0" w:line="259" w:lineRule="auto"/>
        <w:ind w:left="2185" w:right="0" w:firstLine="0"/>
        <w:jc w:val="center"/>
      </w:pPr>
      <w:r>
        <w:rPr>
          <w:rFonts w:ascii="Times New Roman" w:eastAsia="Times New Roman" w:hAnsi="Times New Roman" w:cs="Times New Roman"/>
          <w:b/>
          <w:sz w:val="40"/>
        </w:rPr>
        <w:t xml:space="preserve">PARISH COUNCIL </w:t>
      </w:r>
    </w:p>
    <w:p w14:paraId="7B008751" w14:textId="77777777" w:rsidR="00C70BA1" w:rsidRDefault="007E1E04">
      <w:pPr>
        <w:spacing w:after="0" w:line="259" w:lineRule="auto"/>
        <w:ind w:left="2160" w:right="0" w:firstLine="0"/>
      </w:pPr>
      <w:r>
        <w:t xml:space="preserve"> </w:t>
      </w:r>
    </w:p>
    <w:p w14:paraId="5EFDC344" w14:textId="2F71D6E8" w:rsidR="00C70BA1" w:rsidRDefault="007E1E04" w:rsidP="00AB7946">
      <w:pPr>
        <w:spacing w:after="0" w:line="259" w:lineRule="auto"/>
        <w:ind w:left="0" w:firstLine="0"/>
        <w:jc w:val="right"/>
      </w:pPr>
      <w:r>
        <w:t xml:space="preserve">Minutes of the Annual Meeting of the Council held in </w:t>
      </w:r>
      <w:proofErr w:type="spellStart"/>
      <w:r>
        <w:t>Bledlow</w:t>
      </w:r>
      <w:proofErr w:type="spellEnd"/>
      <w:r>
        <w:t xml:space="preserve"> Village Hall on Thursday </w:t>
      </w:r>
      <w:r w:rsidR="00C27A79">
        <w:t>2nd</w:t>
      </w:r>
      <w:r>
        <w:t xml:space="preserve"> May 201</w:t>
      </w:r>
      <w:r w:rsidR="002D7E01">
        <w:t>9</w:t>
      </w:r>
      <w:r>
        <w:t xml:space="preserve"> at 7.30pm </w:t>
      </w:r>
    </w:p>
    <w:p w14:paraId="4838E7C3" w14:textId="77777777" w:rsidR="00C70BA1" w:rsidRDefault="007E1E04">
      <w:pPr>
        <w:spacing w:after="0" w:line="259" w:lineRule="auto"/>
        <w:ind w:left="2160" w:right="0" w:firstLine="0"/>
      </w:pPr>
      <w:r>
        <w:t xml:space="preserve"> </w:t>
      </w:r>
    </w:p>
    <w:p w14:paraId="32B6208B" w14:textId="2D480213" w:rsidR="00D12964" w:rsidRDefault="00D12964" w:rsidP="00D12964">
      <w:pPr>
        <w:ind w:left="355" w:right="0"/>
      </w:pPr>
      <w:r>
        <w:t xml:space="preserve">Present: Councillors J Butler, S Breese, S Bird, M Blackwell, P Castle, A Lord, </w:t>
      </w:r>
    </w:p>
    <w:p w14:paraId="100B4A4B" w14:textId="77777777" w:rsidR="00D12964" w:rsidRDefault="00D12964" w:rsidP="00D12964">
      <w:pPr>
        <w:ind w:left="355" w:right="0"/>
      </w:pPr>
      <w:r>
        <w:t>A Sage, N Cox</w:t>
      </w:r>
    </w:p>
    <w:p w14:paraId="1C2DD1E6" w14:textId="77777777" w:rsidR="00D12964" w:rsidRDefault="00D12964" w:rsidP="00D12964">
      <w:pPr>
        <w:ind w:left="355" w:right="0"/>
      </w:pPr>
      <w:r>
        <w:t xml:space="preserve">County and District Councillor: Carl Etholen </w:t>
      </w:r>
      <w:bookmarkStart w:id="0" w:name="_GoBack"/>
      <w:bookmarkEnd w:id="0"/>
    </w:p>
    <w:p w14:paraId="24DA364E" w14:textId="77777777" w:rsidR="00D12964" w:rsidRDefault="00D12964" w:rsidP="00D12964">
      <w:pPr>
        <w:ind w:left="1795" w:right="0" w:firstLine="365"/>
      </w:pPr>
      <w:r>
        <w:t xml:space="preserve">Clerk: Tracey Martin </w:t>
      </w:r>
    </w:p>
    <w:p w14:paraId="1E8931CF" w14:textId="77777777" w:rsidR="00C70BA1" w:rsidRDefault="007E1E04">
      <w:pPr>
        <w:spacing w:after="0" w:line="259" w:lineRule="auto"/>
        <w:ind w:left="2160" w:right="0" w:firstLine="0"/>
      </w:pPr>
      <w:r>
        <w:t xml:space="preserve"> </w:t>
      </w:r>
    </w:p>
    <w:p w14:paraId="104887ED" w14:textId="77777777" w:rsidR="00C70BA1" w:rsidRDefault="007E1E04">
      <w:pPr>
        <w:spacing w:after="0" w:line="259" w:lineRule="auto"/>
        <w:ind w:left="0" w:right="0" w:firstLine="0"/>
      </w:pPr>
      <w:r>
        <w:t xml:space="preserve"> </w:t>
      </w:r>
    </w:p>
    <w:p w14:paraId="49934BA4" w14:textId="77777777" w:rsidR="00C70BA1" w:rsidRDefault="007E1E04">
      <w:pPr>
        <w:numPr>
          <w:ilvl w:val="0"/>
          <w:numId w:val="1"/>
        </w:numPr>
        <w:ind w:right="0" w:hanging="360"/>
      </w:pPr>
      <w:r>
        <w:rPr>
          <w:b/>
        </w:rPr>
        <w:t>Apologies for absence</w:t>
      </w:r>
      <w:r>
        <w:t xml:space="preserve"> </w:t>
      </w:r>
    </w:p>
    <w:p w14:paraId="32C9A36D" w14:textId="3758AD3B" w:rsidR="00C70BA1" w:rsidRDefault="00D12964">
      <w:pPr>
        <w:ind w:left="355" w:right="0"/>
      </w:pPr>
      <w:r>
        <w:t>No apologies received, all Councillors in attendance</w:t>
      </w:r>
      <w:r w:rsidR="007E1E04">
        <w:t xml:space="preserve">. </w:t>
      </w:r>
    </w:p>
    <w:p w14:paraId="7C8F660F" w14:textId="77777777" w:rsidR="00C70BA1" w:rsidRDefault="007E1E04">
      <w:pPr>
        <w:spacing w:after="0" w:line="259" w:lineRule="auto"/>
        <w:ind w:left="360" w:right="0" w:firstLine="0"/>
      </w:pPr>
      <w:r>
        <w:t xml:space="preserve"> </w:t>
      </w:r>
    </w:p>
    <w:p w14:paraId="244B4902" w14:textId="77777777" w:rsidR="00C70BA1" w:rsidRDefault="007E1E04">
      <w:pPr>
        <w:numPr>
          <w:ilvl w:val="0"/>
          <w:numId w:val="1"/>
        </w:numPr>
        <w:ind w:right="0" w:hanging="360"/>
      </w:pPr>
      <w:r>
        <w:rPr>
          <w:b/>
        </w:rPr>
        <w:t>Election of the Chairman and Vice-Chairman of the Council</w:t>
      </w:r>
      <w:r>
        <w:t xml:space="preserve"> </w:t>
      </w:r>
    </w:p>
    <w:p w14:paraId="773C996E" w14:textId="77777777" w:rsidR="00C70BA1" w:rsidRDefault="007E1E04">
      <w:pPr>
        <w:spacing w:after="0" w:line="259" w:lineRule="auto"/>
        <w:ind w:left="360" w:right="0" w:firstLine="0"/>
      </w:pPr>
      <w:r>
        <w:t xml:space="preserve"> </w:t>
      </w:r>
    </w:p>
    <w:p w14:paraId="6AD70AA4" w14:textId="1D311201" w:rsidR="00C70BA1" w:rsidRDefault="007E1E04">
      <w:pPr>
        <w:numPr>
          <w:ilvl w:val="1"/>
          <w:numId w:val="1"/>
        </w:numPr>
        <w:ind w:right="0" w:hanging="432"/>
      </w:pPr>
      <w:r>
        <w:t xml:space="preserve">As current chairman, Cllr Reading led proceedings. Cllr Reading </w:t>
      </w:r>
      <w:r w:rsidR="00D12964">
        <w:t xml:space="preserve">said he </w:t>
      </w:r>
      <w:r>
        <w:t xml:space="preserve">would be happy to carry on in the role but would also be willing to stand aside if there were other volunteers. </w:t>
      </w:r>
    </w:p>
    <w:p w14:paraId="56C0352E" w14:textId="77777777" w:rsidR="00C70BA1" w:rsidRDefault="007E1E04">
      <w:pPr>
        <w:spacing w:after="0" w:line="259" w:lineRule="auto"/>
        <w:ind w:left="792" w:right="0" w:firstLine="0"/>
      </w:pPr>
      <w:r>
        <w:t xml:space="preserve"> </w:t>
      </w:r>
    </w:p>
    <w:p w14:paraId="26C50C71" w14:textId="3E844EEC" w:rsidR="00C70BA1" w:rsidRDefault="00D12964">
      <w:pPr>
        <w:numPr>
          <w:ilvl w:val="1"/>
          <w:numId w:val="1"/>
        </w:numPr>
        <w:ind w:right="0" w:hanging="432"/>
      </w:pPr>
      <w:r>
        <w:t xml:space="preserve">Cllr A Lord </w:t>
      </w:r>
      <w:r w:rsidR="007E1E04">
        <w:t>proposed Cllr Reading and this was seconde</w:t>
      </w:r>
      <w:r>
        <w:t>d</w:t>
      </w:r>
      <w:r w:rsidR="007E1E04">
        <w:t xml:space="preserve">. With no further nominations Cllr Reading was unanimously declared Chairman. </w:t>
      </w:r>
    </w:p>
    <w:p w14:paraId="707AFFA6" w14:textId="77777777" w:rsidR="00C70BA1" w:rsidRDefault="007E1E04">
      <w:pPr>
        <w:spacing w:after="0" w:line="259" w:lineRule="auto"/>
        <w:ind w:left="0" w:right="0" w:firstLine="0"/>
      </w:pPr>
      <w:r>
        <w:rPr>
          <w:sz w:val="22"/>
        </w:rPr>
        <w:t xml:space="preserve"> </w:t>
      </w:r>
    </w:p>
    <w:p w14:paraId="39AE70C7" w14:textId="4C3EE320" w:rsidR="00C70BA1" w:rsidRDefault="007E1E04">
      <w:pPr>
        <w:numPr>
          <w:ilvl w:val="1"/>
          <w:numId w:val="1"/>
        </w:numPr>
        <w:ind w:right="0" w:hanging="432"/>
      </w:pPr>
      <w:r>
        <w:t xml:space="preserve">Cllr Reading asked for nominations for Vice-Chairman. Cllr </w:t>
      </w:r>
      <w:r w:rsidR="00D12964">
        <w:t>A Lord</w:t>
      </w:r>
      <w:r w:rsidR="00771338">
        <w:t xml:space="preserve"> was proposed</w:t>
      </w:r>
      <w:r>
        <w:t xml:space="preserve"> </w:t>
      </w:r>
      <w:r w:rsidR="00AB7946">
        <w:t>w</w:t>
      </w:r>
      <w:r>
        <w:t xml:space="preserve">ith no further nominations Cllr </w:t>
      </w:r>
      <w:proofErr w:type="gramStart"/>
      <w:r w:rsidR="00D12964">
        <w:t>A</w:t>
      </w:r>
      <w:proofErr w:type="gramEnd"/>
      <w:r w:rsidR="00D12964">
        <w:t xml:space="preserve"> Lord </w:t>
      </w:r>
      <w:r>
        <w:t xml:space="preserve">was unanimously declared Vice-Chairman. </w:t>
      </w:r>
    </w:p>
    <w:p w14:paraId="7429444D" w14:textId="77777777" w:rsidR="00C70BA1" w:rsidRDefault="007E1E04">
      <w:pPr>
        <w:spacing w:after="0" w:line="259" w:lineRule="auto"/>
        <w:ind w:left="792" w:right="0" w:firstLine="0"/>
      </w:pPr>
      <w:r>
        <w:t xml:space="preserve"> </w:t>
      </w:r>
    </w:p>
    <w:p w14:paraId="6E2E3F26" w14:textId="77777777" w:rsidR="00C70BA1" w:rsidRDefault="007E1E04">
      <w:pPr>
        <w:numPr>
          <w:ilvl w:val="0"/>
          <w:numId w:val="1"/>
        </w:numPr>
        <w:ind w:right="0" w:hanging="360"/>
      </w:pPr>
      <w:r>
        <w:rPr>
          <w:b/>
        </w:rPr>
        <w:t>Review of committees, sub-committees and working groups</w:t>
      </w:r>
      <w:r>
        <w:t xml:space="preserve"> </w:t>
      </w:r>
    </w:p>
    <w:p w14:paraId="7F397456" w14:textId="77777777" w:rsidR="00C70BA1" w:rsidRDefault="007E1E04">
      <w:pPr>
        <w:ind w:left="355" w:right="0"/>
      </w:pPr>
      <w:r>
        <w:t xml:space="preserve">The chairman asked the councillors who would be willing to be representatives for the various committees and groups with the results as follows: </w:t>
      </w:r>
    </w:p>
    <w:p w14:paraId="5A30F7DC" w14:textId="77777777" w:rsidR="00C70BA1" w:rsidRDefault="007E1E04">
      <w:pPr>
        <w:spacing w:after="0" w:line="259" w:lineRule="auto"/>
        <w:ind w:left="360" w:right="0" w:firstLine="0"/>
      </w:pPr>
      <w:r>
        <w:t xml:space="preserve"> </w:t>
      </w:r>
    </w:p>
    <w:p w14:paraId="6876F2AB" w14:textId="58BD08D3" w:rsidR="00D12964" w:rsidRPr="00C27A79" w:rsidRDefault="007E1E04" w:rsidP="00C27A79">
      <w:pPr>
        <w:pStyle w:val="ListParagraph"/>
        <w:numPr>
          <w:ilvl w:val="3"/>
          <w:numId w:val="3"/>
        </w:numPr>
        <w:tabs>
          <w:tab w:val="center" w:pos="360"/>
        </w:tabs>
        <w:ind w:left="1134" w:right="0" w:hanging="708"/>
        <w:rPr>
          <w:color w:val="auto"/>
        </w:rPr>
      </w:pPr>
      <w:r>
        <w:t xml:space="preserve">Wycombe District Association of Local Councils (WDALC) – Cllrs Sage and Lord </w:t>
      </w:r>
    </w:p>
    <w:p w14:paraId="60CDE59D" w14:textId="543976D5" w:rsidR="00D12964" w:rsidRPr="00C27A79" w:rsidRDefault="00D12964" w:rsidP="00C27A79">
      <w:pPr>
        <w:pStyle w:val="ListParagraph"/>
        <w:numPr>
          <w:ilvl w:val="3"/>
          <w:numId w:val="3"/>
        </w:numPr>
        <w:ind w:left="1134" w:right="0" w:hanging="708"/>
        <w:rPr>
          <w:b/>
        </w:rPr>
      </w:pPr>
      <w:r>
        <w:t xml:space="preserve">Cllr A Sage advised there had been no correspondence whatsoever.  Clerk to make enquiries and inform when meetings are being held. </w:t>
      </w:r>
      <w:r>
        <w:tab/>
      </w:r>
      <w:r>
        <w:tab/>
      </w:r>
      <w:r>
        <w:tab/>
      </w:r>
      <w:r w:rsidRPr="00C27A79">
        <w:rPr>
          <w:b/>
        </w:rPr>
        <w:t>Action: Clerk</w:t>
      </w:r>
    </w:p>
    <w:p w14:paraId="07AD6600" w14:textId="3D5223FB" w:rsidR="00C70BA1" w:rsidRPr="00C27A79" w:rsidRDefault="007E1E04" w:rsidP="00C27A79">
      <w:pPr>
        <w:pStyle w:val="ListParagraph"/>
        <w:numPr>
          <w:ilvl w:val="3"/>
          <w:numId w:val="3"/>
        </w:numPr>
        <w:ind w:left="1134" w:right="0" w:hanging="708"/>
        <w:rPr>
          <w:b/>
        </w:rPr>
      </w:pPr>
      <w:r>
        <w:t xml:space="preserve">Local Area Forum (LAF) – Cllr Reading </w:t>
      </w:r>
    </w:p>
    <w:p w14:paraId="222EB08B" w14:textId="28269A91" w:rsidR="00C70BA1" w:rsidRDefault="007E1E04" w:rsidP="00C27A79">
      <w:pPr>
        <w:pStyle w:val="ListParagraph"/>
        <w:numPr>
          <w:ilvl w:val="3"/>
          <w:numId w:val="3"/>
        </w:numPr>
        <w:ind w:left="1134" w:right="0" w:hanging="708"/>
      </w:pPr>
      <w:r>
        <w:t xml:space="preserve">Bledlow Ridge Village Hall Committee – Cllr Butler </w:t>
      </w:r>
    </w:p>
    <w:p w14:paraId="74379438" w14:textId="695CD28E" w:rsidR="00C70BA1" w:rsidRDefault="007E1E04" w:rsidP="00C27A79">
      <w:pPr>
        <w:pStyle w:val="ListParagraph"/>
        <w:numPr>
          <w:ilvl w:val="3"/>
          <w:numId w:val="3"/>
        </w:numPr>
        <w:ind w:left="1134" w:right="0" w:hanging="708"/>
      </w:pPr>
      <w:r>
        <w:t xml:space="preserve">Bledlow Village Hall Committee – Cllr Bird </w:t>
      </w:r>
    </w:p>
    <w:p w14:paraId="133E0C60" w14:textId="3CE0E866" w:rsidR="00C70BA1" w:rsidRDefault="007E1E04" w:rsidP="00C27A79">
      <w:pPr>
        <w:pStyle w:val="ListParagraph"/>
        <w:numPr>
          <w:ilvl w:val="3"/>
          <w:numId w:val="3"/>
        </w:numPr>
        <w:ind w:left="1134" w:right="0" w:hanging="708"/>
      </w:pPr>
      <w:r>
        <w:t xml:space="preserve">Bledlow Consolidated Charities – Cllr Sage </w:t>
      </w:r>
    </w:p>
    <w:p w14:paraId="4E6D853B" w14:textId="3A29ED1D" w:rsidR="00C70BA1" w:rsidRDefault="007E1E04" w:rsidP="00C27A79">
      <w:pPr>
        <w:pStyle w:val="ListParagraph"/>
        <w:numPr>
          <w:ilvl w:val="3"/>
          <w:numId w:val="3"/>
        </w:numPr>
        <w:ind w:left="1134" w:right="0" w:hanging="708"/>
      </w:pPr>
      <w:r>
        <w:t xml:space="preserve">Meadow Styles – Cllr Sage </w:t>
      </w:r>
    </w:p>
    <w:p w14:paraId="5A9D17C7" w14:textId="092E2F0A" w:rsidR="00C70BA1" w:rsidRDefault="007E1E04" w:rsidP="00C27A79">
      <w:pPr>
        <w:pStyle w:val="ListParagraph"/>
        <w:numPr>
          <w:ilvl w:val="3"/>
          <w:numId w:val="3"/>
        </w:numPr>
        <w:ind w:left="1134" w:right="0" w:hanging="708"/>
      </w:pPr>
      <w:r>
        <w:t xml:space="preserve">Broadband Working Group – </w:t>
      </w:r>
      <w:r w:rsidR="00C96F8D">
        <w:t>Cllr Reading advised that he had stepped back whilst the council has been without a clerk. Cllr S Breese to take over but Cllr S Reading will continue his work on the faculty</w:t>
      </w:r>
      <w:r w:rsidR="00C27A79">
        <w:t>.</w:t>
      </w:r>
    </w:p>
    <w:p w14:paraId="57A603FC" w14:textId="724A5717" w:rsidR="00C70BA1" w:rsidRDefault="007E1E04" w:rsidP="00C27A79">
      <w:pPr>
        <w:pStyle w:val="ListParagraph"/>
        <w:numPr>
          <w:ilvl w:val="3"/>
          <w:numId w:val="3"/>
        </w:numPr>
        <w:ind w:left="1134" w:right="0" w:hanging="708"/>
      </w:pPr>
      <w:r>
        <w:t xml:space="preserve">Footpaths – Cllr Butler </w:t>
      </w:r>
    </w:p>
    <w:p w14:paraId="16F3BA75" w14:textId="3B90A10C" w:rsidR="00C70BA1" w:rsidRDefault="007E1E04" w:rsidP="00C27A79">
      <w:pPr>
        <w:pStyle w:val="ListParagraph"/>
        <w:numPr>
          <w:ilvl w:val="3"/>
          <w:numId w:val="3"/>
        </w:numPr>
        <w:ind w:left="1134" w:right="0" w:hanging="708"/>
      </w:pPr>
      <w:r>
        <w:t xml:space="preserve">Rural Forum – Cllr Cox </w:t>
      </w:r>
      <w:r w:rsidR="00C27A79">
        <w:t>to continue. Cllr A Sage asked if Cllr N Cox could share any minutes from the meetings.</w:t>
      </w:r>
      <w:r w:rsidR="00C27A79">
        <w:tab/>
      </w:r>
      <w:r w:rsidR="00C27A79">
        <w:tab/>
      </w:r>
      <w:r w:rsidR="00C27A79">
        <w:tab/>
      </w:r>
      <w:r w:rsidR="00C27A79">
        <w:tab/>
      </w:r>
      <w:r w:rsidR="00C27A79">
        <w:tab/>
      </w:r>
      <w:r w:rsidR="00C27A79">
        <w:tab/>
      </w:r>
      <w:r w:rsidR="00C27A79">
        <w:rPr>
          <w:b/>
        </w:rPr>
        <w:t>Action: Cllr N Cox</w:t>
      </w:r>
    </w:p>
    <w:p w14:paraId="1F44E12A" w14:textId="77777777" w:rsidR="00C70BA1" w:rsidRDefault="007E1E04">
      <w:pPr>
        <w:spacing w:after="0" w:line="259" w:lineRule="auto"/>
        <w:ind w:left="0" w:right="0" w:firstLine="0"/>
      </w:pPr>
      <w:r>
        <w:rPr>
          <w:sz w:val="22"/>
        </w:rPr>
        <w:t xml:space="preserve"> </w:t>
      </w:r>
    </w:p>
    <w:p w14:paraId="0A9B79F6" w14:textId="6E8642E0" w:rsidR="00C70BA1" w:rsidRDefault="007E1E04" w:rsidP="00C27A79">
      <w:pPr>
        <w:numPr>
          <w:ilvl w:val="0"/>
          <w:numId w:val="2"/>
        </w:numPr>
        <w:ind w:right="0" w:hanging="360"/>
      </w:pPr>
      <w:r>
        <w:rPr>
          <w:b/>
        </w:rPr>
        <w:t>Confirmation of arrangements for insurance cover in respect of all insured risks</w:t>
      </w:r>
      <w:r>
        <w:t xml:space="preserve"> </w:t>
      </w:r>
    </w:p>
    <w:p w14:paraId="2FC08B34" w14:textId="6EDB9C48" w:rsidR="00C27A79" w:rsidRDefault="00C27A79" w:rsidP="00C27A79">
      <w:pPr>
        <w:ind w:left="370" w:right="0"/>
      </w:pPr>
      <w:r>
        <w:t xml:space="preserve">Cllr A Lord </w:t>
      </w:r>
      <w:r w:rsidR="007E1E04">
        <w:t xml:space="preserve">informed the meeting that the Speedwatch equipment was not insured whilst in his house but confirmed is insured when in use out on the roads. Cllr J Butler asked whether we had a lockable cupboard. Cllr P Castle questioned whether it was uninsured because it wasn’t listed as a council asset. </w:t>
      </w:r>
    </w:p>
    <w:p w14:paraId="27527D4D" w14:textId="021333CC" w:rsidR="007E1E04" w:rsidRDefault="007E1E04" w:rsidP="007E1E04">
      <w:pPr>
        <w:ind w:left="370" w:right="0"/>
      </w:pPr>
      <w:r>
        <w:t>Cllr N Cox suggested we get insured and make note that it is insured whilst in the custodianship of a Parish Councillor. Insurance to be obtained</w:t>
      </w:r>
      <w:r>
        <w:tab/>
      </w:r>
      <w:r>
        <w:tab/>
      </w:r>
      <w:r>
        <w:tab/>
        <w:t>.</w:t>
      </w:r>
      <w:r>
        <w:tab/>
      </w:r>
      <w:r>
        <w:rPr>
          <w:b/>
        </w:rPr>
        <w:t>Action Cllr S Reading / Clerk</w:t>
      </w:r>
      <w:r>
        <w:t xml:space="preserve"> </w:t>
      </w:r>
    </w:p>
    <w:p w14:paraId="59010CD7" w14:textId="77777777" w:rsidR="007E1E04" w:rsidRDefault="007E1E04" w:rsidP="007E1E04">
      <w:pPr>
        <w:ind w:left="370" w:right="0"/>
      </w:pPr>
    </w:p>
    <w:p w14:paraId="35B6DAF9" w14:textId="01CCDD23" w:rsidR="007E1E04" w:rsidRDefault="007E1E04" w:rsidP="007E1E04">
      <w:pPr>
        <w:ind w:left="370" w:right="0"/>
      </w:pPr>
      <w:r>
        <w:t>Cllr J Butler questioned whether insurance premiums had gone up.  Cllr S Reading checked and confirmed only in-line with inflation.</w:t>
      </w:r>
    </w:p>
    <w:p w14:paraId="177CF622" w14:textId="77777777" w:rsidR="007E1E04" w:rsidRDefault="007E1E04" w:rsidP="00C27A79">
      <w:pPr>
        <w:ind w:right="0"/>
      </w:pPr>
    </w:p>
    <w:p w14:paraId="09A28D6A" w14:textId="77777777" w:rsidR="00C70BA1" w:rsidRDefault="007E1E04">
      <w:pPr>
        <w:numPr>
          <w:ilvl w:val="0"/>
          <w:numId w:val="2"/>
        </w:numPr>
        <w:ind w:right="0" w:hanging="360"/>
      </w:pPr>
      <w:r>
        <w:rPr>
          <w:b/>
        </w:rPr>
        <w:t xml:space="preserve">Determination of the time and place of meetings for the next year </w:t>
      </w:r>
    </w:p>
    <w:p w14:paraId="21C4912F" w14:textId="4D5C1A27" w:rsidR="007E1E04" w:rsidRDefault="007E1E04">
      <w:pPr>
        <w:ind w:left="355" w:right="0"/>
      </w:pPr>
      <w:r>
        <w:t>It was confirmed that all meetings for the following year will continue to be held on the first Thursday of each month at 7.30pm with the venue alternating between Bledlow Village Hall and Bledlow Ridge Village Hall apart from the May meeting which will affected by the elections and will be held on Thursday 14</w:t>
      </w:r>
      <w:r w:rsidRPr="007E1E04">
        <w:rPr>
          <w:vertAlign w:val="superscript"/>
        </w:rPr>
        <w:t>th</w:t>
      </w:r>
      <w:r>
        <w:t xml:space="preserve"> May (2</w:t>
      </w:r>
      <w:r w:rsidRPr="007E1E04">
        <w:rPr>
          <w:vertAlign w:val="superscript"/>
        </w:rPr>
        <w:t>nd</w:t>
      </w:r>
      <w:r>
        <w:t xml:space="preserve"> Thursday) at Bledlow Ridge Village Hall. </w:t>
      </w:r>
    </w:p>
    <w:p w14:paraId="32EA3A9E" w14:textId="77777777" w:rsidR="007E1E04" w:rsidRDefault="007E1E04">
      <w:pPr>
        <w:ind w:left="355" w:right="0"/>
      </w:pPr>
    </w:p>
    <w:p w14:paraId="792FE26C" w14:textId="77777777" w:rsidR="00C70BA1" w:rsidRDefault="007E1E04">
      <w:pPr>
        <w:spacing w:after="0" w:line="259" w:lineRule="auto"/>
        <w:ind w:left="0" w:right="0" w:firstLine="0"/>
      </w:pPr>
      <w:r>
        <w:rPr>
          <w:b/>
          <w:sz w:val="22"/>
        </w:rPr>
        <w:t xml:space="preserve"> </w:t>
      </w:r>
    </w:p>
    <w:p w14:paraId="3D0E3D4C" w14:textId="77777777" w:rsidR="00C70BA1" w:rsidRDefault="007E1E04">
      <w:pPr>
        <w:numPr>
          <w:ilvl w:val="0"/>
          <w:numId w:val="2"/>
        </w:numPr>
        <w:ind w:right="0" w:hanging="360"/>
      </w:pPr>
      <w:r>
        <w:rPr>
          <w:b/>
        </w:rPr>
        <w:t xml:space="preserve">Close </w:t>
      </w:r>
    </w:p>
    <w:p w14:paraId="66527462" w14:textId="5C1C177F" w:rsidR="00C70BA1" w:rsidRDefault="007E1E04">
      <w:pPr>
        <w:ind w:left="355" w:right="0"/>
      </w:pPr>
      <w:r>
        <w:t xml:space="preserve">The meeting was closed at 7.50pm. </w:t>
      </w:r>
    </w:p>
    <w:p w14:paraId="0447C366" w14:textId="77777777" w:rsidR="00C70BA1" w:rsidRDefault="007E1E04">
      <w:pPr>
        <w:spacing w:after="3" w:line="259" w:lineRule="auto"/>
        <w:ind w:left="360" w:right="0" w:firstLine="0"/>
      </w:pPr>
      <w:r>
        <w:t xml:space="preserve"> </w:t>
      </w:r>
    </w:p>
    <w:p w14:paraId="501FD3D4" w14:textId="77777777" w:rsidR="00C70BA1" w:rsidRDefault="007E1E04">
      <w:pPr>
        <w:spacing w:after="0" w:line="259" w:lineRule="auto"/>
        <w:ind w:left="0" w:right="0" w:firstLine="0"/>
      </w:pPr>
      <w:r>
        <w:rPr>
          <w:sz w:val="22"/>
        </w:rPr>
        <w:t xml:space="preserve"> </w:t>
      </w:r>
    </w:p>
    <w:p w14:paraId="700E598F" w14:textId="77777777" w:rsidR="00C70BA1" w:rsidRDefault="007E1E04">
      <w:pPr>
        <w:spacing w:after="0" w:line="259" w:lineRule="auto"/>
        <w:ind w:left="360" w:right="0" w:firstLine="0"/>
      </w:pPr>
      <w:r>
        <w:t xml:space="preserve"> </w:t>
      </w:r>
    </w:p>
    <w:p w14:paraId="718EB237" w14:textId="77777777" w:rsidR="00C70BA1" w:rsidRDefault="007E1E04">
      <w:pPr>
        <w:spacing w:after="15" w:line="259" w:lineRule="auto"/>
        <w:ind w:left="360" w:right="0" w:firstLine="0"/>
      </w:pPr>
      <w:r>
        <w:t xml:space="preserve"> </w:t>
      </w:r>
    </w:p>
    <w:p w14:paraId="0A57DE25" w14:textId="77777777" w:rsidR="00C70BA1" w:rsidRDefault="007E1E04">
      <w:pPr>
        <w:tabs>
          <w:tab w:val="center" w:pos="2221"/>
          <w:tab w:val="center" w:pos="4321"/>
          <w:tab w:val="center" w:pos="5041"/>
          <w:tab w:val="center" w:pos="7376"/>
        </w:tabs>
        <w:ind w:left="0" w:right="0" w:firstLine="0"/>
      </w:pPr>
      <w:r>
        <w:rPr>
          <w:rFonts w:ascii="Calibri" w:eastAsia="Calibri" w:hAnsi="Calibri" w:cs="Calibri"/>
          <w:sz w:val="22"/>
        </w:rPr>
        <w:tab/>
      </w:r>
      <w:r>
        <w:rPr>
          <w:b/>
        </w:rPr>
        <w:t xml:space="preserve">Signed………………………………………. </w:t>
      </w:r>
      <w:r>
        <w:rPr>
          <w:b/>
        </w:rPr>
        <w:tab/>
        <w:t xml:space="preserve"> </w:t>
      </w:r>
      <w:r>
        <w:rPr>
          <w:b/>
        </w:rPr>
        <w:tab/>
        <w:t xml:space="preserve"> </w:t>
      </w:r>
      <w:r>
        <w:rPr>
          <w:b/>
        </w:rPr>
        <w:tab/>
        <w:t>Date……………………………………</w:t>
      </w:r>
    </w:p>
    <w:p w14:paraId="67F1F626" w14:textId="77777777" w:rsidR="00C70BA1" w:rsidRDefault="007E1E04">
      <w:pPr>
        <w:spacing w:after="0" w:line="259" w:lineRule="auto"/>
        <w:ind w:left="0" w:right="0" w:firstLine="0"/>
      </w:pPr>
      <w:r>
        <w:rPr>
          <w:b/>
          <w:sz w:val="22"/>
        </w:rPr>
        <w:t xml:space="preserve"> </w:t>
      </w:r>
    </w:p>
    <w:sectPr w:rsidR="00C70BA1">
      <w:headerReference w:type="even" r:id="rId8"/>
      <w:headerReference w:type="default" r:id="rId9"/>
      <w:footerReference w:type="even" r:id="rId10"/>
      <w:footerReference w:type="default" r:id="rId11"/>
      <w:headerReference w:type="first" r:id="rId12"/>
      <w:footerReference w:type="first" r:id="rId13"/>
      <w:pgSz w:w="11906" w:h="16838"/>
      <w:pgMar w:top="1440" w:right="1103"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3C402" w14:textId="77777777" w:rsidR="00E11411" w:rsidRDefault="00E11411" w:rsidP="001976D4">
      <w:pPr>
        <w:spacing w:after="0" w:line="240" w:lineRule="auto"/>
      </w:pPr>
      <w:r>
        <w:separator/>
      </w:r>
    </w:p>
  </w:endnote>
  <w:endnote w:type="continuationSeparator" w:id="0">
    <w:p w14:paraId="4333095B" w14:textId="77777777" w:rsidR="00E11411" w:rsidRDefault="00E11411" w:rsidP="00197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2F9CD" w14:textId="77777777" w:rsidR="001976D4" w:rsidRDefault="00197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AAE6A" w14:textId="45065404" w:rsidR="001976D4" w:rsidRDefault="001976D4" w:rsidP="001976D4">
    <w:pPr>
      <w:spacing w:after="184" w:line="259" w:lineRule="auto"/>
      <w:ind w:left="-5" w:right="0"/>
    </w:pPr>
    <w:r>
      <w:rPr>
        <w:i/>
        <w:sz w:val="16"/>
      </w:rPr>
      <w:t xml:space="preserve">Minutes of Bledlow-Cum-Saunderton Annual General Meeting May 2019 Meeting - </w:t>
    </w:r>
    <w:r w:rsidRPr="009B5277">
      <w:rPr>
        <w:i/>
        <w:sz w:val="16"/>
      </w:rPr>
      <w:t xml:space="preserve">Page </w:t>
    </w:r>
    <w:r w:rsidRPr="009B5277">
      <w:rPr>
        <w:b/>
        <w:bCs/>
        <w:i/>
        <w:sz w:val="16"/>
      </w:rPr>
      <w:fldChar w:fldCharType="begin"/>
    </w:r>
    <w:r w:rsidRPr="009B5277">
      <w:rPr>
        <w:b/>
        <w:bCs/>
        <w:i/>
        <w:sz w:val="16"/>
      </w:rPr>
      <w:instrText xml:space="preserve"> PAGE  \* Arabic  \* MERGEFORMAT </w:instrText>
    </w:r>
    <w:r w:rsidRPr="009B5277">
      <w:rPr>
        <w:b/>
        <w:bCs/>
        <w:i/>
        <w:sz w:val="16"/>
      </w:rPr>
      <w:fldChar w:fldCharType="separate"/>
    </w:r>
    <w:r>
      <w:rPr>
        <w:b/>
        <w:bCs/>
        <w:i/>
        <w:sz w:val="16"/>
      </w:rPr>
      <w:t>3</w:t>
    </w:r>
    <w:r w:rsidRPr="009B5277">
      <w:rPr>
        <w:b/>
        <w:bCs/>
        <w:i/>
        <w:sz w:val="16"/>
      </w:rPr>
      <w:fldChar w:fldCharType="end"/>
    </w:r>
    <w:r w:rsidRPr="009B5277">
      <w:rPr>
        <w:i/>
        <w:sz w:val="16"/>
      </w:rPr>
      <w:t xml:space="preserve"> of </w:t>
    </w:r>
    <w:r w:rsidRPr="009B5277">
      <w:rPr>
        <w:b/>
        <w:bCs/>
        <w:i/>
        <w:sz w:val="16"/>
      </w:rPr>
      <w:fldChar w:fldCharType="begin"/>
    </w:r>
    <w:r w:rsidRPr="009B5277">
      <w:rPr>
        <w:b/>
        <w:bCs/>
        <w:i/>
        <w:sz w:val="16"/>
      </w:rPr>
      <w:instrText xml:space="preserve"> NUMPAGES  \* Arabic  \* MERGEFORMAT </w:instrText>
    </w:r>
    <w:r w:rsidRPr="009B5277">
      <w:rPr>
        <w:b/>
        <w:bCs/>
        <w:i/>
        <w:sz w:val="16"/>
      </w:rPr>
      <w:fldChar w:fldCharType="separate"/>
    </w:r>
    <w:r>
      <w:rPr>
        <w:b/>
        <w:bCs/>
        <w:i/>
        <w:sz w:val="16"/>
      </w:rPr>
      <w:t>3</w:t>
    </w:r>
    <w:r w:rsidRPr="009B5277">
      <w:rPr>
        <w:b/>
        <w:bCs/>
        <w: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A42D" w14:textId="77777777" w:rsidR="001976D4" w:rsidRDefault="00197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6F47C" w14:textId="77777777" w:rsidR="00E11411" w:rsidRDefault="00E11411" w:rsidP="001976D4">
      <w:pPr>
        <w:spacing w:after="0" w:line="240" w:lineRule="auto"/>
      </w:pPr>
      <w:r>
        <w:separator/>
      </w:r>
    </w:p>
  </w:footnote>
  <w:footnote w:type="continuationSeparator" w:id="0">
    <w:p w14:paraId="4E869F31" w14:textId="77777777" w:rsidR="00E11411" w:rsidRDefault="00E11411" w:rsidP="00197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43A78" w14:textId="378F6C4F" w:rsidR="001976D4" w:rsidRDefault="00197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A5CDE" w14:textId="143AD9BC" w:rsidR="001976D4" w:rsidRDefault="00197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6AB95" w14:textId="239C204A" w:rsidR="001976D4" w:rsidRDefault="00197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53F70"/>
    <w:multiLevelType w:val="hybridMultilevel"/>
    <w:tmpl w:val="F334C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6C2C9C"/>
    <w:multiLevelType w:val="multilevel"/>
    <w:tmpl w:val="0BD2CCF0"/>
    <w:lvl w:ilvl="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32D2E6F"/>
    <w:multiLevelType w:val="hybridMultilevel"/>
    <w:tmpl w:val="4F1E8778"/>
    <w:lvl w:ilvl="0" w:tplc="8638B3D2">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C85B8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CA153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E6C3D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EEC46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C8EF9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CEB68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56BB4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5A0BB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BA1"/>
    <w:rsid w:val="001976D4"/>
    <w:rsid w:val="002D7E01"/>
    <w:rsid w:val="00771338"/>
    <w:rsid w:val="007E1E04"/>
    <w:rsid w:val="00AB7946"/>
    <w:rsid w:val="00C27A79"/>
    <w:rsid w:val="00C70BA1"/>
    <w:rsid w:val="00C96F8D"/>
    <w:rsid w:val="00D12964"/>
    <w:rsid w:val="00D96E94"/>
    <w:rsid w:val="00DF6BDE"/>
    <w:rsid w:val="00E11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C3E92"/>
  <w15:docId w15:val="{41F0536A-B283-47BA-91E7-981CEFE2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101"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A79"/>
    <w:pPr>
      <w:ind w:left="720"/>
      <w:contextualSpacing/>
    </w:pPr>
  </w:style>
  <w:style w:type="paragraph" w:styleId="Header">
    <w:name w:val="header"/>
    <w:basedOn w:val="Normal"/>
    <w:link w:val="HeaderChar"/>
    <w:uiPriority w:val="99"/>
    <w:unhideWhenUsed/>
    <w:rsid w:val="00197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6D4"/>
    <w:rPr>
      <w:rFonts w:ascii="Arial" w:eastAsia="Arial" w:hAnsi="Arial" w:cs="Arial"/>
      <w:color w:val="000000"/>
      <w:sz w:val="20"/>
    </w:rPr>
  </w:style>
  <w:style w:type="paragraph" w:styleId="Footer">
    <w:name w:val="footer"/>
    <w:basedOn w:val="Normal"/>
    <w:link w:val="FooterChar"/>
    <w:uiPriority w:val="99"/>
    <w:unhideWhenUsed/>
    <w:rsid w:val="00197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6D4"/>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dc:creator>
  <cp:keywords/>
  <cp:lastModifiedBy>Parish Clerk</cp:lastModifiedBy>
  <cp:revision>9</cp:revision>
  <cp:lastPrinted>2019-05-28T08:01:00Z</cp:lastPrinted>
  <dcterms:created xsi:type="dcterms:W3CDTF">2019-05-03T13:20:00Z</dcterms:created>
  <dcterms:modified xsi:type="dcterms:W3CDTF">2019-06-10T12:02:00Z</dcterms:modified>
</cp:coreProperties>
</file>