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E63F8" w14:textId="77777777" w:rsidR="00D90320" w:rsidRPr="00D90320" w:rsidRDefault="00D90320" w:rsidP="00D90320">
      <w:pPr>
        <w:jc w:val="center"/>
        <w:rPr>
          <w:b/>
          <w:sz w:val="28"/>
          <w:szCs w:val="28"/>
        </w:rPr>
      </w:pPr>
      <w:r w:rsidRPr="00D90320">
        <w:rPr>
          <w:b/>
          <w:sz w:val="28"/>
          <w:szCs w:val="28"/>
        </w:rPr>
        <w:t>WORKING GROUP MINUTES</w:t>
      </w:r>
    </w:p>
    <w:p w14:paraId="7B2E1B13" w14:textId="77777777" w:rsidR="00D90320" w:rsidRDefault="00D90320"/>
    <w:p w14:paraId="32D19D04" w14:textId="43527321" w:rsidR="00051B29" w:rsidRDefault="00D90320" w:rsidP="00EF79C0">
      <w:pPr>
        <w:spacing w:after="0"/>
      </w:pPr>
      <w:r>
        <w:t>Minu</w:t>
      </w:r>
      <w:r w:rsidR="00580A26">
        <w:t>tes of a meeting of the Bledlow-cum-</w:t>
      </w:r>
      <w:r>
        <w:t xml:space="preserve">Saunderton Neighbourhood Plan Working Group held on </w:t>
      </w:r>
      <w:r w:rsidR="003636BC">
        <w:t>29</w:t>
      </w:r>
      <w:r w:rsidR="004F0273" w:rsidRPr="004F0273">
        <w:rPr>
          <w:vertAlign w:val="superscript"/>
        </w:rPr>
        <w:t>th</w:t>
      </w:r>
      <w:r w:rsidR="004F0273">
        <w:t xml:space="preserve"> </w:t>
      </w:r>
      <w:r w:rsidR="007235F7">
        <w:t>February</w:t>
      </w:r>
      <w:r>
        <w:t xml:space="preserve"> 201</w:t>
      </w:r>
      <w:r w:rsidR="00E90D7F">
        <w:t>6</w:t>
      </w:r>
      <w:r>
        <w:t xml:space="preserve"> at </w:t>
      </w:r>
      <w:r w:rsidR="003636BC">
        <w:t>the Lions</w:t>
      </w:r>
      <w:r w:rsidR="001779D5">
        <w:t>, Bledlow</w:t>
      </w:r>
      <w:r>
        <w:t xml:space="preserve"> at </w:t>
      </w:r>
      <w:r w:rsidR="003636BC">
        <w:t>8</w:t>
      </w:r>
      <w:r>
        <w:t>pm.</w:t>
      </w:r>
    </w:p>
    <w:p w14:paraId="2E8178B2" w14:textId="77777777" w:rsidR="00D90320" w:rsidRDefault="00D90320" w:rsidP="00F94007">
      <w:pPr>
        <w:spacing w:after="0"/>
      </w:pPr>
    </w:p>
    <w:p w14:paraId="105094BA" w14:textId="4A92F812" w:rsidR="007235F7" w:rsidRDefault="00D90320" w:rsidP="00EF79C0">
      <w:pPr>
        <w:spacing w:after="0"/>
      </w:pPr>
      <w:r>
        <w:t>Present:</w:t>
      </w:r>
      <w:r>
        <w:tab/>
      </w:r>
      <w:r>
        <w:tab/>
      </w:r>
      <w:r w:rsidR="007235F7">
        <w:t>Simon Breese (Chairman)</w:t>
      </w:r>
    </w:p>
    <w:p w14:paraId="38002120" w14:textId="58F0DD75" w:rsidR="00D90320" w:rsidRDefault="006B170C" w:rsidP="007235F7">
      <w:pPr>
        <w:spacing w:after="0"/>
        <w:ind w:left="1440" w:firstLine="720"/>
      </w:pPr>
      <w:r>
        <w:t>Luca Guerzoni</w:t>
      </w:r>
    </w:p>
    <w:p w14:paraId="3F513755" w14:textId="6E4D9FCC" w:rsidR="00D90320" w:rsidRDefault="00D90320" w:rsidP="007531B5">
      <w:pPr>
        <w:spacing w:after="0"/>
      </w:pPr>
      <w:r>
        <w:tab/>
      </w:r>
      <w:r>
        <w:tab/>
      </w:r>
      <w:r>
        <w:tab/>
        <w:t>Derek Stone</w:t>
      </w:r>
    </w:p>
    <w:p w14:paraId="29C49338" w14:textId="77777777" w:rsidR="006F7D04" w:rsidRDefault="006F7D04" w:rsidP="00EF79C0">
      <w:pPr>
        <w:pBdr>
          <w:bottom w:val="single" w:sz="12" w:space="1" w:color="auto"/>
        </w:pBdr>
        <w:spacing w:after="0"/>
      </w:pPr>
      <w:r>
        <w:tab/>
      </w:r>
      <w:r>
        <w:tab/>
      </w:r>
      <w:r>
        <w:tab/>
        <w:t>Andrew Sage</w:t>
      </w:r>
    </w:p>
    <w:p w14:paraId="75508EED" w14:textId="3488DFF9" w:rsidR="00D90320" w:rsidRDefault="00030EC3" w:rsidP="003636BC">
      <w:pPr>
        <w:pBdr>
          <w:bottom w:val="single" w:sz="12" w:space="1" w:color="auto"/>
        </w:pBdr>
        <w:spacing w:after="0"/>
      </w:pPr>
      <w:r>
        <w:tab/>
      </w:r>
      <w:r>
        <w:tab/>
      </w:r>
      <w:r>
        <w:tab/>
      </w:r>
      <w:r w:rsidR="006F7D04">
        <w:t>Paul Castle</w:t>
      </w:r>
    </w:p>
    <w:p w14:paraId="7AB7B37E" w14:textId="77777777" w:rsidR="008152B0" w:rsidRDefault="008152B0" w:rsidP="003636BC">
      <w:pPr>
        <w:pBdr>
          <w:bottom w:val="single" w:sz="12" w:space="1" w:color="auto"/>
        </w:pBdr>
        <w:spacing w:after="0"/>
      </w:pPr>
    </w:p>
    <w:p w14:paraId="746DD02C" w14:textId="049C216F" w:rsidR="008152B0" w:rsidRDefault="008152B0" w:rsidP="003636BC">
      <w:pPr>
        <w:pBdr>
          <w:bottom w:val="single" w:sz="12" w:space="1" w:color="auto"/>
        </w:pBdr>
        <w:spacing w:after="0"/>
      </w:pPr>
      <w:r>
        <w:t>In attendance:</w:t>
      </w:r>
      <w:r>
        <w:tab/>
      </w:r>
      <w:r>
        <w:tab/>
        <w:t>Henry Shaw</w:t>
      </w:r>
    </w:p>
    <w:p w14:paraId="33D81B4D" w14:textId="7C8B2CC5" w:rsidR="008152B0" w:rsidRDefault="008152B0" w:rsidP="003636BC">
      <w:pPr>
        <w:pBdr>
          <w:bottom w:val="single" w:sz="12" w:space="1" w:color="auto"/>
        </w:pBdr>
        <w:spacing w:after="0"/>
      </w:pPr>
      <w:r>
        <w:tab/>
      </w:r>
      <w:r>
        <w:tab/>
      </w:r>
      <w:r>
        <w:tab/>
        <w:t>Kate Fischer</w:t>
      </w:r>
    </w:p>
    <w:p w14:paraId="2E881428" w14:textId="77777777" w:rsidR="002901EC" w:rsidRDefault="002901EC">
      <w:pPr>
        <w:pBdr>
          <w:bottom w:val="single" w:sz="12" w:space="1" w:color="auto"/>
        </w:pBdr>
      </w:pPr>
    </w:p>
    <w:p w14:paraId="357A1853" w14:textId="77777777" w:rsidR="00D90320" w:rsidRDefault="00D90320"/>
    <w:p w14:paraId="2804012B" w14:textId="77777777" w:rsidR="00D90320" w:rsidRPr="00D90320" w:rsidRDefault="00D90320" w:rsidP="004932A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90320">
        <w:rPr>
          <w:b/>
        </w:rPr>
        <w:t>Quorum</w:t>
      </w:r>
    </w:p>
    <w:p w14:paraId="3CADA05E" w14:textId="77777777" w:rsidR="004932A2" w:rsidRDefault="004932A2" w:rsidP="004932A2">
      <w:pPr>
        <w:spacing w:after="0"/>
      </w:pPr>
    </w:p>
    <w:p w14:paraId="6BEE1681" w14:textId="4D3BA0B3" w:rsidR="00D90320" w:rsidRDefault="00D90320" w:rsidP="004932A2">
      <w:pPr>
        <w:spacing w:after="0"/>
      </w:pPr>
      <w:r>
        <w:t>The Chairman noted that a quorum was present and declared the meeting open.</w:t>
      </w:r>
      <w:r w:rsidR="00AC5593">
        <w:t xml:space="preserve">  </w:t>
      </w:r>
    </w:p>
    <w:p w14:paraId="127B8B6F" w14:textId="77777777" w:rsidR="003275E6" w:rsidRDefault="003275E6" w:rsidP="004932A2">
      <w:pPr>
        <w:spacing w:after="0"/>
      </w:pPr>
    </w:p>
    <w:p w14:paraId="1E4BFA29" w14:textId="27C92752" w:rsidR="007235F7" w:rsidRDefault="007235F7" w:rsidP="004932A2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Public Meetings</w:t>
      </w:r>
    </w:p>
    <w:p w14:paraId="63C8C20C" w14:textId="77777777" w:rsidR="007235F7" w:rsidRDefault="007235F7" w:rsidP="007235F7">
      <w:pPr>
        <w:pStyle w:val="ListParagraph"/>
        <w:spacing w:after="0"/>
        <w:rPr>
          <w:b/>
        </w:rPr>
      </w:pPr>
    </w:p>
    <w:p w14:paraId="6AF629E9" w14:textId="3B5DE529" w:rsidR="007235F7" w:rsidRDefault="008152B0" w:rsidP="001C3DF3">
      <w:pPr>
        <w:pStyle w:val="ListParagraph"/>
        <w:spacing w:after="0"/>
        <w:ind w:left="0"/>
      </w:pPr>
      <w:r>
        <w:t>Feedback from the meeting</w:t>
      </w:r>
      <w:r w:rsidR="00365BC1">
        <w:t>.  A number of</w:t>
      </w:r>
      <w:r>
        <w:t xml:space="preserve"> people </w:t>
      </w:r>
      <w:r w:rsidR="00365BC1">
        <w:t xml:space="preserve">asked to be able to take away the feedback form and return it at a later time.  This is possible provided they get the forms returned to allow them to be processed before the TGs finalise their reports.  A few others asked for </w:t>
      </w:r>
      <w:r>
        <w:t xml:space="preserve">copies of the </w:t>
      </w:r>
      <w:r w:rsidR="00365BC1">
        <w:t>posters</w:t>
      </w:r>
      <w:r>
        <w:t xml:space="preserve">.   </w:t>
      </w:r>
      <w:r w:rsidR="00365BC1">
        <w:t>Luca will be putting t</w:t>
      </w:r>
      <w:r>
        <w:t xml:space="preserve">he </w:t>
      </w:r>
      <w:r w:rsidR="00365BC1">
        <w:t>posters and the survey results</w:t>
      </w:r>
      <w:r>
        <w:t xml:space="preserve"> </w:t>
      </w:r>
      <w:r w:rsidR="00365BC1">
        <w:t>on</w:t>
      </w:r>
      <w:r>
        <w:t xml:space="preserve"> the web-site next week after the meeting </w:t>
      </w:r>
      <w:r w:rsidR="00365BC1">
        <w:t>at Bledlow Village Hall. Initially it was agreed that</w:t>
      </w:r>
      <w:r>
        <w:t xml:space="preserve"> the feedback forms </w:t>
      </w:r>
      <w:r w:rsidR="00365BC1">
        <w:t>would</w:t>
      </w:r>
      <w:r>
        <w:t xml:space="preserve"> have to be returned by next Wednesday</w:t>
      </w:r>
      <w:r w:rsidR="00365BC1">
        <w:t>, but following discussions on the timetable (see below) this date can be pushed back to 13</w:t>
      </w:r>
      <w:r w:rsidR="00365BC1" w:rsidRPr="00365BC1">
        <w:rPr>
          <w:vertAlign w:val="superscript"/>
        </w:rPr>
        <w:t>th</w:t>
      </w:r>
      <w:r w:rsidR="00365BC1">
        <w:t>/20</w:t>
      </w:r>
      <w:r w:rsidR="00365BC1" w:rsidRPr="00365BC1">
        <w:rPr>
          <w:vertAlign w:val="superscript"/>
        </w:rPr>
        <w:t>th</w:t>
      </w:r>
      <w:r w:rsidR="00365BC1">
        <w:t xml:space="preserve"> March so that everyone has a reasonable opportunity to comment on the presentations</w:t>
      </w:r>
      <w:r>
        <w:t>.</w:t>
      </w:r>
    </w:p>
    <w:p w14:paraId="6A086973" w14:textId="77777777" w:rsidR="008152B0" w:rsidRDefault="008152B0" w:rsidP="001C3DF3">
      <w:pPr>
        <w:pStyle w:val="ListParagraph"/>
        <w:spacing w:after="0"/>
        <w:ind w:left="0"/>
      </w:pPr>
    </w:p>
    <w:p w14:paraId="3A3B4677" w14:textId="6D8CC8C2" w:rsidR="008152B0" w:rsidRDefault="008152B0" w:rsidP="001C3DF3">
      <w:pPr>
        <w:pStyle w:val="ListParagraph"/>
        <w:spacing w:after="0"/>
        <w:ind w:left="0"/>
      </w:pPr>
      <w:r>
        <w:t xml:space="preserve">Derek will check </w:t>
      </w:r>
      <w:r w:rsidR="00365BC1">
        <w:t xml:space="preserve">with Annie Oakley </w:t>
      </w:r>
      <w:r>
        <w:t xml:space="preserve">whether </w:t>
      </w:r>
      <w:r w:rsidR="00365BC1">
        <w:t>Bledlow Village Hall will be</w:t>
      </w:r>
      <w:r>
        <w:t xml:space="preserve"> free on Friday evening for an early set-up.</w:t>
      </w:r>
    </w:p>
    <w:p w14:paraId="4CFB2210" w14:textId="77777777" w:rsidR="008152B0" w:rsidRDefault="008152B0" w:rsidP="001C3DF3">
      <w:pPr>
        <w:pStyle w:val="ListParagraph"/>
        <w:spacing w:after="0"/>
        <w:ind w:left="0"/>
      </w:pPr>
    </w:p>
    <w:p w14:paraId="3F0657DC" w14:textId="53B7DEC2" w:rsidR="00365BC1" w:rsidRDefault="008152B0" w:rsidP="00365BC1">
      <w:pPr>
        <w:spacing w:after="0"/>
      </w:pPr>
      <w:r w:rsidRPr="00C53BEE">
        <w:t>Simon</w:t>
      </w:r>
      <w:r w:rsidR="00365BC1" w:rsidRPr="00C53BEE">
        <w:t xml:space="preserve"> w</w:t>
      </w:r>
      <w:r w:rsidR="00365BC1">
        <w:t>ill print A3 laminated</w:t>
      </w:r>
      <w:r>
        <w:t xml:space="preserve"> signs</w:t>
      </w:r>
      <w:r w:rsidR="00365BC1">
        <w:t xml:space="preserve"> to go outside the hall so that people who are passing are aware that the exhibition is taking place</w:t>
      </w:r>
      <w:r>
        <w:t>.</w:t>
      </w:r>
      <w:r w:rsidR="00365BC1" w:rsidRPr="00365BC1">
        <w:t xml:space="preserve"> </w:t>
      </w:r>
    </w:p>
    <w:p w14:paraId="5C8B752E" w14:textId="77777777" w:rsidR="00365BC1" w:rsidRDefault="00365BC1" w:rsidP="00365BC1">
      <w:pPr>
        <w:spacing w:after="0"/>
      </w:pPr>
    </w:p>
    <w:p w14:paraId="11406621" w14:textId="7238D1F6" w:rsidR="00365BC1" w:rsidRDefault="00365BC1" w:rsidP="00365BC1">
      <w:pPr>
        <w:spacing w:after="0"/>
      </w:pPr>
      <w:r>
        <w:t xml:space="preserve">We have received 49 feedback forms from the meeting at Bledlow Ridge.  These need to be tabulated.   Simon agreed to scan them and Andrew said that </w:t>
      </w:r>
      <w:r w:rsidR="00C72586">
        <w:t>Mel (</w:t>
      </w:r>
      <w:r>
        <w:t>his wife</w:t>
      </w:r>
      <w:r w:rsidR="00C72586">
        <w:t>)</w:t>
      </w:r>
      <w:r w:rsidR="005B52D1">
        <w:t xml:space="preserve"> </w:t>
      </w:r>
      <w:r w:rsidR="00C72586">
        <w:t xml:space="preserve">would </w:t>
      </w:r>
      <w:r>
        <w:t xml:space="preserve">tabulate the results as soon as possible.  Any further feedback forms which miss that deadline can be worked into the next round of changes to the NP following the </w:t>
      </w:r>
      <w:r w:rsidR="006E2729">
        <w:t>formal public consultation</w:t>
      </w:r>
      <w:r>
        <w:t>.</w:t>
      </w:r>
    </w:p>
    <w:p w14:paraId="00B2C789" w14:textId="77777777" w:rsidR="007235F7" w:rsidRPr="007235F7" w:rsidRDefault="007235F7" w:rsidP="007235F7">
      <w:pPr>
        <w:pStyle w:val="ListParagraph"/>
        <w:spacing w:after="0"/>
      </w:pPr>
    </w:p>
    <w:p w14:paraId="27FACE56" w14:textId="50FF8511" w:rsidR="00CD0938" w:rsidRDefault="003636BC" w:rsidP="004932A2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Next Steps after Public Meetings</w:t>
      </w:r>
    </w:p>
    <w:p w14:paraId="5BCA8E96" w14:textId="77777777" w:rsidR="00CD0938" w:rsidRDefault="00CD0938" w:rsidP="00CD0938">
      <w:pPr>
        <w:spacing w:after="0"/>
        <w:rPr>
          <w:b/>
        </w:rPr>
      </w:pPr>
    </w:p>
    <w:p w14:paraId="2B51A31D" w14:textId="77777777" w:rsidR="006E2729" w:rsidRDefault="008152B0" w:rsidP="00CD0938">
      <w:pPr>
        <w:pStyle w:val="ListParagraph"/>
        <w:spacing w:after="0"/>
        <w:ind w:left="0"/>
      </w:pPr>
      <w:r>
        <w:t xml:space="preserve">Luca </w:t>
      </w:r>
      <w:r w:rsidR="006E2729">
        <w:t>took the WG through the next steps in the process described in</w:t>
      </w:r>
      <w:r>
        <w:t xml:space="preserve"> the slide</w:t>
      </w:r>
      <w:r w:rsidR="006E2729">
        <w:t xml:space="preserve"> presentation </w:t>
      </w:r>
      <w:r>
        <w:t>circulated</w:t>
      </w:r>
      <w:r w:rsidR="006E2729">
        <w:t xml:space="preserve"> before the meeting</w:t>
      </w:r>
      <w:r w:rsidR="00CD0938">
        <w:t>.</w:t>
      </w:r>
      <w:r w:rsidR="00DD153D">
        <w:t xml:space="preserve">   </w:t>
      </w:r>
    </w:p>
    <w:p w14:paraId="6344B8E6" w14:textId="77777777" w:rsidR="006E2729" w:rsidRDefault="006E2729" w:rsidP="00CD0938">
      <w:pPr>
        <w:pStyle w:val="ListParagraph"/>
        <w:spacing w:after="0"/>
        <w:ind w:left="0"/>
      </w:pPr>
    </w:p>
    <w:p w14:paraId="4DCB2FDF" w14:textId="026EB8B6" w:rsidR="008152B0" w:rsidRPr="007235F7" w:rsidRDefault="00DD153D" w:rsidP="00CD0938">
      <w:pPr>
        <w:pStyle w:val="ListParagraph"/>
        <w:spacing w:after="0"/>
        <w:ind w:left="0"/>
      </w:pPr>
      <w:r>
        <w:lastRenderedPageBreak/>
        <w:t>We have three key dates coming up (</w:t>
      </w:r>
      <w:proofErr w:type="spellStart"/>
      <w:r>
        <w:t>i</w:t>
      </w:r>
      <w:proofErr w:type="spellEnd"/>
      <w:r>
        <w:t xml:space="preserve">) approval of </w:t>
      </w:r>
      <w:r w:rsidR="006E2729">
        <w:t xml:space="preserve">the NP </w:t>
      </w:r>
      <w:r>
        <w:t xml:space="preserve">draft by </w:t>
      </w:r>
      <w:r w:rsidR="006E2729">
        <w:t>the Parish Council</w:t>
      </w:r>
      <w:r>
        <w:t xml:space="preserve">, (ii) </w:t>
      </w:r>
      <w:r w:rsidR="00C72586">
        <w:t>consultation on</w:t>
      </w:r>
      <w:r>
        <w:t xml:space="preserve"> the </w:t>
      </w:r>
      <w:r w:rsidR="006E2729">
        <w:t>draft NP</w:t>
      </w:r>
      <w:r>
        <w:t xml:space="preserve"> by </w:t>
      </w:r>
      <w:r w:rsidR="00C72586">
        <w:t xml:space="preserve">statutory </w:t>
      </w:r>
      <w:r>
        <w:t>consultees</w:t>
      </w:r>
      <w:r w:rsidR="00C72586">
        <w:t xml:space="preserve"> and the public </w:t>
      </w:r>
      <w:r>
        <w:t xml:space="preserve">and (iii) submission </w:t>
      </w:r>
      <w:r w:rsidR="006E2729">
        <w:t xml:space="preserve">of the </w:t>
      </w:r>
      <w:r w:rsidR="00C72586">
        <w:t xml:space="preserve">proposed </w:t>
      </w:r>
      <w:r w:rsidR="006E2729">
        <w:t xml:space="preserve">NP </w:t>
      </w:r>
      <w:r w:rsidR="00C72586">
        <w:t>to WDC for consultation</w:t>
      </w:r>
      <w:r>
        <w:t>.</w:t>
      </w:r>
      <w:r w:rsidR="006E2729">
        <w:t xml:space="preserve">  </w:t>
      </w:r>
      <w:r w:rsidR="00C72586">
        <w:t>Consultation under i</w:t>
      </w:r>
      <w:r w:rsidR="006E2729">
        <w:t xml:space="preserve">tem (iii) will be happening around the same time that the </w:t>
      </w:r>
      <w:proofErr w:type="spellStart"/>
      <w:r w:rsidR="006E2729">
        <w:t>Molins</w:t>
      </w:r>
      <w:proofErr w:type="spellEnd"/>
      <w:r w:rsidR="006E2729">
        <w:t xml:space="preserve"> appeal is heard.</w:t>
      </w:r>
    </w:p>
    <w:p w14:paraId="4B140501" w14:textId="77777777" w:rsidR="00DD153D" w:rsidRDefault="00DD153D" w:rsidP="00CD0938">
      <w:pPr>
        <w:spacing w:after="0"/>
      </w:pPr>
    </w:p>
    <w:p w14:paraId="65B96CF8" w14:textId="42067508" w:rsidR="00691AC0" w:rsidRDefault="006E2729" w:rsidP="00CD0938">
      <w:pPr>
        <w:spacing w:after="0"/>
      </w:pPr>
      <w:r>
        <w:t>If we are to meet the current timetable, t</w:t>
      </w:r>
      <w:r w:rsidR="00691AC0">
        <w:t xml:space="preserve">he </w:t>
      </w:r>
      <w:r>
        <w:t xml:space="preserve">TG </w:t>
      </w:r>
      <w:r w:rsidR="00691AC0">
        <w:t xml:space="preserve">reports need to </w:t>
      </w:r>
      <w:r>
        <w:t>be completed and sent to the</w:t>
      </w:r>
      <w:r w:rsidR="00691AC0">
        <w:t xml:space="preserve"> WG on or shortly after 13</w:t>
      </w:r>
      <w:r w:rsidR="00691AC0" w:rsidRPr="00691AC0">
        <w:rPr>
          <w:vertAlign w:val="superscript"/>
        </w:rPr>
        <w:t>th</w:t>
      </w:r>
      <w:r w:rsidR="00691AC0">
        <w:t xml:space="preserve"> </w:t>
      </w:r>
      <w:r>
        <w:t xml:space="preserve">March </w:t>
      </w:r>
      <w:r w:rsidR="00691AC0">
        <w:t>so they can be reviewed and then forwarded to the PC by 18</w:t>
      </w:r>
      <w:r w:rsidR="00691AC0" w:rsidRPr="00691AC0">
        <w:rPr>
          <w:vertAlign w:val="superscript"/>
        </w:rPr>
        <w:t>th</w:t>
      </w:r>
      <w:r w:rsidR="00691AC0">
        <w:t xml:space="preserve"> March.</w:t>
      </w:r>
    </w:p>
    <w:p w14:paraId="443255CD" w14:textId="77777777" w:rsidR="00691AC0" w:rsidRDefault="00691AC0" w:rsidP="00CD0938">
      <w:pPr>
        <w:spacing w:after="0"/>
      </w:pPr>
    </w:p>
    <w:p w14:paraId="5A1279D4" w14:textId="094CAC56" w:rsidR="00691AC0" w:rsidRDefault="00691AC0" w:rsidP="00CD0938">
      <w:pPr>
        <w:spacing w:after="0"/>
      </w:pPr>
      <w:r>
        <w:t>Luca walked through the recommended structure of the TG reports.</w:t>
      </w:r>
      <w:r w:rsidR="006E2729">
        <w:t xml:space="preserve">  This is the structure followed by the housing group TG whose draft report has already been circulated.</w:t>
      </w:r>
    </w:p>
    <w:p w14:paraId="71F4583C" w14:textId="77777777" w:rsidR="00721840" w:rsidRDefault="00721840" w:rsidP="00CD0938">
      <w:pPr>
        <w:spacing w:after="0"/>
      </w:pPr>
    </w:p>
    <w:p w14:paraId="45E9EB0F" w14:textId="08DBB020" w:rsidR="00721840" w:rsidRDefault="006E2729" w:rsidP="00CD0938">
      <w:pPr>
        <w:spacing w:after="0"/>
      </w:pPr>
      <w:r>
        <w:t xml:space="preserve">Under the current plan, </w:t>
      </w:r>
      <w:proofErr w:type="spellStart"/>
      <w:r>
        <w:t>rCOH</w:t>
      </w:r>
      <w:proofErr w:type="spellEnd"/>
      <w:r>
        <w:t xml:space="preserve"> is due to spend </w:t>
      </w:r>
      <w:r w:rsidR="00646A73">
        <w:t xml:space="preserve">9.5 </w:t>
      </w:r>
      <w:r>
        <w:t xml:space="preserve">working days preparing the draft NP.  </w:t>
      </w:r>
      <w:r w:rsidR="00C72586">
        <w:t xml:space="preserve"> Following </w:t>
      </w:r>
      <w:bookmarkStart w:id="0" w:name="_GoBack"/>
      <w:bookmarkEnd w:id="0"/>
      <w:r w:rsidR="00721840">
        <w:t xml:space="preserve">a </w:t>
      </w:r>
      <w:r>
        <w:t xml:space="preserve">brief </w:t>
      </w:r>
      <w:r w:rsidR="00721840">
        <w:t xml:space="preserve">discussion as to whether </w:t>
      </w:r>
      <w:r>
        <w:t xml:space="preserve">the WG should </w:t>
      </w:r>
      <w:r w:rsidR="00646A73">
        <w:t>work with</w:t>
      </w:r>
      <w:r w:rsidR="00C72586">
        <w:t xml:space="preserve"> </w:t>
      </w:r>
      <w:proofErr w:type="spellStart"/>
      <w:r w:rsidR="00721840">
        <w:t>rCOH</w:t>
      </w:r>
      <w:proofErr w:type="spellEnd"/>
      <w:r w:rsidR="00721840">
        <w:t xml:space="preserve"> </w:t>
      </w:r>
      <w:r w:rsidR="00646A73">
        <w:t xml:space="preserve">to </w:t>
      </w:r>
      <w:r w:rsidR="00721840">
        <w:t xml:space="preserve">prepare the NP or if we </w:t>
      </w:r>
      <w:r>
        <w:t>should</w:t>
      </w:r>
      <w:r w:rsidR="00721840">
        <w:t xml:space="preserve"> ask someone else</w:t>
      </w:r>
      <w:r w:rsidR="00C72586">
        <w:t xml:space="preserve">, </w:t>
      </w:r>
      <w:r w:rsidR="00721840">
        <w:t xml:space="preserve">Luca </w:t>
      </w:r>
      <w:r>
        <w:t>took the action to</w:t>
      </w:r>
      <w:r w:rsidR="00721840">
        <w:t xml:space="preserve"> speak with </w:t>
      </w:r>
      <w:proofErr w:type="spellStart"/>
      <w:r w:rsidR="00721840">
        <w:t>rCOH</w:t>
      </w:r>
      <w:proofErr w:type="spellEnd"/>
      <w:r w:rsidR="00721840">
        <w:t xml:space="preserve"> </w:t>
      </w:r>
      <w:r>
        <w:t>(</w:t>
      </w:r>
      <w:proofErr w:type="spellStart"/>
      <w:r>
        <w:t>i</w:t>
      </w:r>
      <w:proofErr w:type="spellEnd"/>
      <w:r>
        <w:t xml:space="preserve">) </w:t>
      </w:r>
      <w:r w:rsidR="00721840">
        <w:t xml:space="preserve">to find out what steps are involved in preparing the draft, </w:t>
      </w:r>
      <w:r>
        <w:t xml:space="preserve">(ii) to clarify </w:t>
      </w:r>
      <w:r w:rsidR="00721840">
        <w:t xml:space="preserve">what they will be doing during their </w:t>
      </w:r>
      <w:r w:rsidR="00646A73">
        <w:t xml:space="preserve">9.5 </w:t>
      </w:r>
      <w:r w:rsidR="00721840">
        <w:t xml:space="preserve">days’ work </w:t>
      </w:r>
      <w:r w:rsidR="00646A73">
        <w:t xml:space="preserve">in order </w:t>
      </w:r>
      <w:r>
        <w:t xml:space="preserve">(iii) </w:t>
      </w:r>
      <w:r w:rsidR="00721840">
        <w:t xml:space="preserve">to </w:t>
      </w:r>
      <w:r w:rsidR="00646A73">
        <w:t xml:space="preserve">ensure clarity on the respective roles to be played by </w:t>
      </w:r>
      <w:proofErr w:type="spellStart"/>
      <w:r w:rsidR="00646A73">
        <w:t>rCOH</w:t>
      </w:r>
      <w:proofErr w:type="spellEnd"/>
      <w:r w:rsidR="00646A73">
        <w:t xml:space="preserve"> and the Neighbourhood Plan Team going forward</w:t>
      </w:r>
      <w:r w:rsidR="00721840">
        <w:t>.</w:t>
      </w:r>
    </w:p>
    <w:p w14:paraId="39D318F1" w14:textId="77777777" w:rsidR="00721840" w:rsidRDefault="00721840" w:rsidP="00CD0938">
      <w:pPr>
        <w:spacing w:after="0"/>
      </w:pPr>
    </w:p>
    <w:p w14:paraId="48C6C7E6" w14:textId="7E64481C" w:rsidR="006E4A3F" w:rsidRDefault="006E4A3F" w:rsidP="00CD0938">
      <w:pPr>
        <w:spacing w:after="0"/>
      </w:pPr>
      <w:r>
        <w:t xml:space="preserve">Luca </w:t>
      </w:r>
      <w:r w:rsidR="006E2729">
        <w:t>talked about</w:t>
      </w:r>
      <w:r>
        <w:t xml:space="preserve"> the timetable up to submission to WDC, and in particular the engagement with the community and factoring their comments back into the draft NP.</w:t>
      </w:r>
      <w:r w:rsidR="00EA1C8B">
        <w:t xml:space="preserve">  In view of the amount of work required, it was agreed that e</w:t>
      </w:r>
      <w:r>
        <w:t xml:space="preserve">ach TG head </w:t>
      </w:r>
      <w:r w:rsidR="00EA1C8B">
        <w:t>should</w:t>
      </w:r>
      <w:r>
        <w:t xml:space="preserve"> ask members of their </w:t>
      </w:r>
      <w:r w:rsidR="00EA1C8B">
        <w:t xml:space="preserve">respective </w:t>
      </w:r>
      <w:r>
        <w:t xml:space="preserve">teams if they </w:t>
      </w:r>
      <w:r w:rsidR="00EA1C8B">
        <w:t>would be</w:t>
      </w:r>
      <w:r>
        <w:t xml:space="preserve"> willing to provide on-going help once the TGs have finished writing their reports.</w:t>
      </w:r>
    </w:p>
    <w:p w14:paraId="0E877A5F" w14:textId="77777777" w:rsidR="006E4A3F" w:rsidRDefault="006E4A3F" w:rsidP="00CD0938">
      <w:pPr>
        <w:spacing w:after="0"/>
      </w:pPr>
    </w:p>
    <w:p w14:paraId="72709B02" w14:textId="5E6DF095" w:rsidR="00721840" w:rsidRDefault="00EA1C8B" w:rsidP="00CD0938">
      <w:pPr>
        <w:spacing w:after="0"/>
      </w:pPr>
      <w:r>
        <w:t>There was then a discussion about whether the current timetable was realistic i</w:t>
      </w:r>
      <w:r w:rsidR="00C2350C">
        <w:t xml:space="preserve">n </w:t>
      </w:r>
      <w:r w:rsidR="006E4A3F">
        <w:t>light of the fact that most of the TGs have not yet started to draft their reports</w:t>
      </w:r>
      <w:r>
        <w:t xml:space="preserve"> and members of the community had expressed reservations about having enough time to provide</w:t>
      </w:r>
      <w:r w:rsidR="006E4A3F">
        <w:t xml:space="preserve"> feedback </w:t>
      </w:r>
      <w:r>
        <w:t xml:space="preserve">following the public meetings.  As a result of these concerns, </w:t>
      </w:r>
      <w:r w:rsidR="006E4A3F">
        <w:t>it was agreed that the timetable would be pushed back by one month</w:t>
      </w:r>
      <w:r w:rsidR="00C2350C">
        <w:t>.</w:t>
      </w:r>
    </w:p>
    <w:p w14:paraId="03C919C5" w14:textId="77777777" w:rsidR="006E4A3F" w:rsidRDefault="006E4A3F" w:rsidP="00CD0938">
      <w:pPr>
        <w:spacing w:after="0"/>
      </w:pPr>
    </w:p>
    <w:p w14:paraId="54EE5875" w14:textId="1B06E73E" w:rsidR="006E4A3F" w:rsidRDefault="006E4A3F" w:rsidP="00CD0938">
      <w:pPr>
        <w:spacing w:after="0"/>
      </w:pPr>
      <w:r>
        <w:t xml:space="preserve">Luca will update the </w:t>
      </w:r>
      <w:r w:rsidR="004A3A7C">
        <w:t>timetable.</w:t>
      </w:r>
    </w:p>
    <w:p w14:paraId="6594DD9E" w14:textId="77777777" w:rsidR="004A3A7C" w:rsidRDefault="004A3A7C" w:rsidP="00CD0938">
      <w:pPr>
        <w:spacing w:after="0"/>
      </w:pPr>
    </w:p>
    <w:p w14:paraId="659D77DB" w14:textId="19D117CC" w:rsidR="007235F7" w:rsidRDefault="007235F7" w:rsidP="004932A2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Budget</w:t>
      </w:r>
    </w:p>
    <w:p w14:paraId="650C0963" w14:textId="77777777" w:rsidR="007235F7" w:rsidRPr="007235F7" w:rsidRDefault="007235F7" w:rsidP="007235F7">
      <w:pPr>
        <w:spacing w:after="0"/>
      </w:pPr>
    </w:p>
    <w:p w14:paraId="1226343F" w14:textId="369859B0" w:rsidR="00EA1C8B" w:rsidRPr="00CD0938" w:rsidRDefault="00EA1C8B" w:rsidP="00EA1C8B">
      <w:pPr>
        <w:spacing w:after="0"/>
      </w:pPr>
      <w:r>
        <w:t>Locality has increased the amount of the grant available for the 2016/17 financial year.  This means we can now claim £4,000 rather than £3,000.   Paul agreed to draft the application for the next tranche (with Luca’s help) and send it to Locality.</w:t>
      </w:r>
    </w:p>
    <w:p w14:paraId="0E37241F" w14:textId="77777777" w:rsidR="00EA1C8B" w:rsidRDefault="00EA1C8B" w:rsidP="007235F7">
      <w:pPr>
        <w:spacing w:after="0"/>
      </w:pPr>
    </w:p>
    <w:p w14:paraId="5602D87E" w14:textId="2572A81B" w:rsidR="007235F7" w:rsidRPr="007235F7" w:rsidRDefault="004A3A7C" w:rsidP="007235F7">
      <w:pPr>
        <w:spacing w:after="0"/>
      </w:pPr>
      <w:r>
        <w:t xml:space="preserve">Derek reported that Paul </w:t>
      </w:r>
      <w:proofErr w:type="spellStart"/>
      <w:r>
        <w:t>Stinchcombe</w:t>
      </w:r>
      <w:proofErr w:type="spellEnd"/>
      <w:r>
        <w:t>, the barrister who had advised on the planning arguments</w:t>
      </w:r>
      <w:r w:rsidR="00EA1C8B">
        <w:t xml:space="preserve"> on the </w:t>
      </w:r>
      <w:proofErr w:type="spellStart"/>
      <w:r w:rsidR="00EA1C8B">
        <w:t>Molins</w:t>
      </w:r>
      <w:proofErr w:type="spellEnd"/>
      <w:r w:rsidR="00EA1C8B">
        <w:t xml:space="preserve"> appeal</w:t>
      </w:r>
      <w:r>
        <w:t>, had agreed to provide his services free of charge</w:t>
      </w:r>
      <w:r w:rsidR="00CD0938">
        <w:t>.</w:t>
      </w:r>
      <w:r w:rsidR="00060DEE">
        <w:t xml:space="preserve">  </w:t>
      </w:r>
      <w:r w:rsidR="00EA1C8B">
        <w:t>However, as we</w:t>
      </w:r>
      <w:r w:rsidR="00060DEE">
        <w:t xml:space="preserve"> may need further advice once we get the feedback from the community</w:t>
      </w:r>
      <w:r w:rsidR="00EA1C8B">
        <w:t xml:space="preserve">, </w:t>
      </w:r>
      <w:r w:rsidR="00060DEE">
        <w:t xml:space="preserve">Simon will </w:t>
      </w:r>
      <w:r w:rsidR="00EA1C8B">
        <w:t xml:space="preserve">ask the Parish Council at the next meeting for </w:t>
      </w:r>
      <w:r w:rsidR="00060DEE">
        <w:t xml:space="preserve">a modest allowance for further expenditure </w:t>
      </w:r>
      <w:r w:rsidR="00EA1C8B">
        <w:t>(</w:t>
      </w:r>
      <w:r w:rsidR="00060DEE">
        <w:t>if we need it</w:t>
      </w:r>
      <w:r w:rsidR="00EA1C8B">
        <w:t>)</w:t>
      </w:r>
      <w:r w:rsidR="00060DEE">
        <w:t xml:space="preserve"> of no more than £1,000.</w:t>
      </w:r>
    </w:p>
    <w:p w14:paraId="1CDC537F" w14:textId="77777777" w:rsidR="007D587D" w:rsidRDefault="007D587D" w:rsidP="004932A2">
      <w:pPr>
        <w:spacing w:after="0"/>
      </w:pPr>
    </w:p>
    <w:p w14:paraId="50C394E1" w14:textId="77777777" w:rsidR="002901EC" w:rsidRDefault="008E5BB4" w:rsidP="004932A2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Next Meeting</w:t>
      </w:r>
    </w:p>
    <w:p w14:paraId="7A336F5A" w14:textId="77777777" w:rsidR="002901EC" w:rsidRDefault="002901EC" w:rsidP="002901EC">
      <w:pPr>
        <w:spacing w:after="0"/>
      </w:pPr>
    </w:p>
    <w:p w14:paraId="2243CAF4" w14:textId="2D2D546C" w:rsidR="003E1580" w:rsidRDefault="008E5BB4" w:rsidP="002901EC">
      <w:pPr>
        <w:spacing w:after="0"/>
      </w:pPr>
      <w:r>
        <w:t xml:space="preserve">The next meeting is scheduled for </w:t>
      </w:r>
      <w:r w:rsidR="00060DEE">
        <w:t>14</w:t>
      </w:r>
      <w:r w:rsidR="00060DEE" w:rsidRPr="00060DEE">
        <w:rPr>
          <w:vertAlign w:val="superscript"/>
        </w:rPr>
        <w:t>th</w:t>
      </w:r>
      <w:r w:rsidR="00060DEE">
        <w:t xml:space="preserve"> March</w:t>
      </w:r>
      <w:r>
        <w:t xml:space="preserve"> at 8pm </w:t>
      </w:r>
      <w:r w:rsidR="00060DEE">
        <w:t>at the Lions</w:t>
      </w:r>
      <w:r w:rsidR="003275E6" w:rsidRPr="003275E6">
        <w:t>.</w:t>
      </w:r>
      <w:r w:rsidR="00C238A3">
        <w:t xml:space="preserve">  </w:t>
      </w:r>
    </w:p>
    <w:p w14:paraId="031C2AA6" w14:textId="77777777" w:rsidR="003275E6" w:rsidRDefault="003275E6" w:rsidP="002901EC">
      <w:pPr>
        <w:spacing w:after="0"/>
      </w:pPr>
    </w:p>
    <w:p w14:paraId="7A05298B" w14:textId="77777777" w:rsidR="002901EC" w:rsidRDefault="002901EC" w:rsidP="004932A2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Any other business</w:t>
      </w:r>
    </w:p>
    <w:p w14:paraId="3317B79A" w14:textId="77777777" w:rsidR="006B347B" w:rsidRPr="004932A2" w:rsidRDefault="006B347B" w:rsidP="006B347B">
      <w:pPr>
        <w:pStyle w:val="ListParagraph"/>
        <w:spacing w:after="0"/>
        <w:rPr>
          <w:b/>
        </w:rPr>
      </w:pPr>
    </w:p>
    <w:p w14:paraId="2FEB5D66" w14:textId="5DFD558D" w:rsidR="00D90320" w:rsidRDefault="00D90320" w:rsidP="004932A2">
      <w:pPr>
        <w:spacing w:after="0"/>
      </w:pPr>
      <w:r>
        <w:lastRenderedPageBreak/>
        <w:t xml:space="preserve">There being no </w:t>
      </w:r>
      <w:r w:rsidR="000D5BB6">
        <w:t xml:space="preserve">further </w:t>
      </w:r>
      <w:r w:rsidR="001B0231">
        <w:t>business</w:t>
      </w:r>
      <w:r>
        <w:t xml:space="preserve"> the Chairman declared the meeting closed at </w:t>
      </w:r>
      <w:r w:rsidR="00D404CD">
        <w:t>10.</w:t>
      </w:r>
      <w:r w:rsidR="00060DEE">
        <w:t>0</w:t>
      </w:r>
      <w:r w:rsidR="00F82226">
        <w:t>0</w:t>
      </w:r>
      <w:r w:rsidR="000D5BB6">
        <w:t>p</w:t>
      </w:r>
      <w:r>
        <w:t>m.</w:t>
      </w:r>
    </w:p>
    <w:p w14:paraId="736ACC59" w14:textId="77777777" w:rsidR="006B347B" w:rsidRDefault="006B347B" w:rsidP="004932A2">
      <w:pPr>
        <w:spacing w:after="0"/>
      </w:pPr>
    </w:p>
    <w:p w14:paraId="03FEB0C9" w14:textId="77777777" w:rsidR="009D7E16" w:rsidRDefault="009D7E16" w:rsidP="004932A2">
      <w:pPr>
        <w:spacing w:after="0"/>
      </w:pPr>
    </w:p>
    <w:p w14:paraId="413CB112" w14:textId="77777777" w:rsidR="00032C5A" w:rsidRDefault="00032C5A" w:rsidP="004932A2">
      <w:pPr>
        <w:spacing w:after="0"/>
      </w:pPr>
    </w:p>
    <w:p w14:paraId="5CD0B994" w14:textId="77777777" w:rsidR="00D90320" w:rsidRDefault="00D90320" w:rsidP="004932A2">
      <w:pPr>
        <w:spacing w:after="0"/>
      </w:pPr>
      <w:r>
        <w:t>…………………………………….</w:t>
      </w:r>
    </w:p>
    <w:p w14:paraId="4E6C4333" w14:textId="77777777" w:rsidR="00170724" w:rsidRDefault="00D90320" w:rsidP="004932A2">
      <w:pPr>
        <w:spacing w:after="0"/>
      </w:pPr>
      <w:r>
        <w:t xml:space="preserve">Chairman </w:t>
      </w:r>
    </w:p>
    <w:sectPr w:rsidR="00170724" w:rsidSect="009D7E16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74D88"/>
    <w:multiLevelType w:val="hybridMultilevel"/>
    <w:tmpl w:val="8F5AE1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81FB7"/>
    <w:multiLevelType w:val="hybridMultilevel"/>
    <w:tmpl w:val="8FF674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62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2613A"/>
    <w:multiLevelType w:val="hybridMultilevel"/>
    <w:tmpl w:val="FA5EAD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62"/>
    <w:rsid w:val="0001636B"/>
    <w:rsid w:val="00030EC3"/>
    <w:rsid w:val="00032C5A"/>
    <w:rsid w:val="00051B29"/>
    <w:rsid w:val="00060DEE"/>
    <w:rsid w:val="000625A2"/>
    <w:rsid w:val="000805B8"/>
    <w:rsid w:val="00082307"/>
    <w:rsid w:val="000A3BCF"/>
    <w:rsid w:val="000C2886"/>
    <w:rsid w:val="000D52D4"/>
    <w:rsid w:val="000D5BB6"/>
    <w:rsid w:val="00106431"/>
    <w:rsid w:val="00106AA6"/>
    <w:rsid w:val="0012510B"/>
    <w:rsid w:val="001336C4"/>
    <w:rsid w:val="00165EE4"/>
    <w:rsid w:val="00170724"/>
    <w:rsid w:val="001779D5"/>
    <w:rsid w:val="001823D6"/>
    <w:rsid w:val="001B0231"/>
    <w:rsid w:val="001B1E1B"/>
    <w:rsid w:val="001B6D62"/>
    <w:rsid w:val="001C3DF3"/>
    <w:rsid w:val="002325A8"/>
    <w:rsid w:val="002514E9"/>
    <w:rsid w:val="00264DB0"/>
    <w:rsid w:val="00266657"/>
    <w:rsid w:val="0028778C"/>
    <w:rsid w:val="002901EC"/>
    <w:rsid w:val="00293052"/>
    <w:rsid w:val="002E3AEF"/>
    <w:rsid w:val="002F6808"/>
    <w:rsid w:val="00325C3F"/>
    <w:rsid w:val="003275E6"/>
    <w:rsid w:val="0033025F"/>
    <w:rsid w:val="00341407"/>
    <w:rsid w:val="00342C66"/>
    <w:rsid w:val="003636BC"/>
    <w:rsid w:val="00365BC1"/>
    <w:rsid w:val="003734D7"/>
    <w:rsid w:val="003A089D"/>
    <w:rsid w:val="003C6B12"/>
    <w:rsid w:val="003D0050"/>
    <w:rsid w:val="003E1580"/>
    <w:rsid w:val="0042721F"/>
    <w:rsid w:val="00462FBC"/>
    <w:rsid w:val="00491CFE"/>
    <w:rsid w:val="004932A2"/>
    <w:rsid w:val="004A3A7C"/>
    <w:rsid w:val="004C519A"/>
    <w:rsid w:val="004E1375"/>
    <w:rsid w:val="004F0273"/>
    <w:rsid w:val="004F2598"/>
    <w:rsid w:val="00501FEE"/>
    <w:rsid w:val="00517F35"/>
    <w:rsid w:val="00520240"/>
    <w:rsid w:val="00524DE6"/>
    <w:rsid w:val="0056689D"/>
    <w:rsid w:val="00580A26"/>
    <w:rsid w:val="005B4E84"/>
    <w:rsid w:val="005B52D1"/>
    <w:rsid w:val="005D3BE1"/>
    <w:rsid w:val="006245FB"/>
    <w:rsid w:val="006353D4"/>
    <w:rsid w:val="00643EE8"/>
    <w:rsid w:val="00646A73"/>
    <w:rsid w:val="00650C2A"/>
    <w:rsid w:val="0065357F"/>
    <w:rsid w:val="00656AF2"/>
    <w:rsid w:val="00670D27"/>
    <w:rsid w:val="00690083"/>
    <w:rsid w:val="00691035"/>
    <w:rsid w:val="00691AC0"/>
    <w:rsid w:val="00695C0F"/>
    <w:rsid w:val="006B170C"/>
    <w:rsid w:val="006B347B"/>
    <w:rsid w:val="006B6EA5"/>
    <w:rsid w:val="006E2729"/>
    <w:rsid w:val="006E4A3F"/>
    <w:rsid w:val="006F7D04"/>
    <w:rsid w:val="00711904"/>
    <w:rsid w:val="00714CCB"/>
    <w:rsid w:val="00721840"/>
    <w:rsid w:val="007235F7"/>
    <w:rsid w:val="007267A3"/>
    <w:rsid w:val="00730F13"/>
    <w:rsid w:val="00735F9F"/>
    <w:rsid w:val="00752F25"/>
    <w:rsid w:val="007531B5"/>
    <w:rsid w:val="00781005"/>
    <w:rsid w:val="00793F43"/>
    <w:rsid w:val="007C170C"/>
    <w:rsid w:val="007D587D"/>
    <w:rsid w:val="007E44E9"/>
    <w:rsid w:val="008152B0"/>
    <w:rsid w:val="00841587"/>
    <w:rsid w:val="00843807"/>
    <w:rsid w:val="00855ED9"/>
    <w:rsid w:val="008A78B5"/>
    <w:rsid w:val="008D45FD"/>
    <w:rsid w:val="008E5BB4"/>
    <w:rsid w:val="008F3941"/>
    <w:rsid w:val="00911573"/>
    <w:rsid w:val="0095350C"/>
    <w:rsid w:val="00963D25"/>
    <w:rsid w:val="009764A1"/>
    <w:rsid w:val="00981B43"/>
    <w:rsid w:val="0098714B"/>
    <w:rsid w:val="009C52A9"/>
    <w:rsid w:val="009D7E16"/>
    <w:rsid w:val="00A1553F"/>
    <w:rsid w:val="00A446CE"/>
    <w:rsid w:val="00A457DC"/>
    <w:rsid w:val="00A702A1"/>
    <w:rsid w:val="00AC1B70"/>
    <w:rsid w:val="00AC5593"/>
    <w:rsid w:val="00AE1884"/>
    <w:rsid w:val="00B3010C"/>
    <w:rsid w:val="00B411E9"/>
    <w:rsid w:val="00B44FA8"/>
    <w:rsid w:val="00B750BB"/>
    <w:rsid w:val="00B863FD"/>
    <w:rsid w:val="00BE3569"/>
    <w:rsid w:val="00BF34BE"/>
    <w:rsid w:val="00BF40BF"/>
    <w:rsid w:val="00C12CA8"/>
    <w:rsid w:val="00C234F8"/>
    <w:rsid w:val="00C2350C"/>
    <w:rsid w:val="00C238A3"/>
    <w:rsid w:val="00C2515C"/>
    <w:rsid w:val="00C37E74"/>
    <w:rsid w:val="00C41DE5"/>
    <w:rsid w:val="00C53BEE"/>
    <w:rsid w:val="00C71A3C"/>
    <w:rsid w:val="00C72586"/>
    <w:rsid w:val="00C84ED1"/>
    <w:rsid w:val="00CA6CD8"/>
    <w:rsid w:val="00CC0235"/>
    <w:rsid w:val="00CD0938"/>
    <w:rsid w:val="00D021A9"/>
    <w:rsid w:val="00D03E6C"/>
    <w:rsid w:val="00D0527F"/>
    <w:rsid w:val="00D404CD"/>
    <w:rsid w:val="00D4703B"/>
    <w:rsid w:val="00D55B62"/>
    <w:rsid w:val="00D90320"/>
    <w:rsid w:val="00DC28CD"/>
    <w:rsid w:val="00DD1108"/>
    <w:rsid w:val="00DD153D"/>
    <w:rsid w:val="00E63427"/>
    <w:rsid w:val="00E849C7"/>
    <w:rsid w:val="00E90D7F"/>
    <w:rsid w:val="00EA0C72"/>
    <w:rsid w:val="00EA1C8B"/>
    <w:rsid w:val="00EA5BB8"/>
    <w:rsid w:val="00EB1381"/>
    <w:rsid w:val="00EB4A1C"/>
    <w:rsid w:val="00EE579F"/>
    <w:rsid w:val="00EF79C0"/>
    <w:rsid w:val="00F02601"/>
    <w:rsid w:val="00F11726"/>
    <w:rsid w:val="00F427D6"/>
    <w:rsid w:val="00F6737B"/>
    <w:rsid w:val="00F82226"/>
    <w:rsid w:val="00F82297"/>
    <w:rsid w:val="00F94007"/>
    <w:rsid w:val="00FC7E39"/>
    <w:rsid w:val="00FD0370"/>
    <w:rsid w:val="00FD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BF0FA"/>
  <w15:docId w15:val="{9B83AABF-EA0A-4AE7-AC1E-53A813D8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3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BB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01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1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1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1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1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5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9B646-1F75-4E23-A0AD-F9E989C21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Stone</dc:creator>
  <cp:lastModifiedBy>Derek Stone</cp:lastModifiedBy>
  <cp:revision>3</cp:revision>
  <cp:lastPrinted>2015-09-03T18:20:00Z</cp:lastPrinted>
  <dcterms:created xsi:type="dcterms:W3CDTF">2016-03-02T11:27:00Z</dcterms:created>
  <dcterms:modified xsi:type="dcterms:W3CDTF">2016-03-02T11:27:00Z</dcterms:modified>
</cp:coreProperties>
</file>