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B6" w:rsidRDefault="003627B6" w:rsidP="003627B6">
      <w:pPr>
        <w:spacing w:after="0" w:line="240" w:lineRule="auto"/>
        <w:jc w:val="right"/>
      </w:pPr>
    </w:p>
    <w:p w:rsidR="003627B6" w:rsidRPr="003627B6" w:rsidRDefault="003627B6" w:rsidP="003627B6">
      <w:pPr>
        <w:spacing w:after="0" w:line="240" w:lineRule="auto"/>
        <w:jc w:val="center"/>
        <w:rPr>
          <w:b/>
        </w:rPr>
      </w:pPr>
      <w:r w:rsidRPr="003627B6">
        <w:rPr>
          <w:b/>
        </w:rPr>
        <w:t>Bledlow-cum-Saunderton Neighbourhood Plan</w:t>
      </w:r>
    </w:p>
    <w:p w:rsidR="007B32A2" w:rsidRPr="003627B6" w:rsidRDefault="00455A6D" w:rsidP="003627B6">
      <w:pPr>
        <w:spacing w:after="0" w:line="240" w:lineRule="auto"/>
        <w:jc w:val="center"/>
        <w:rPr>
          <w:b/>
        </w:rPr>
      </w:pPr>
      <w:r>
        <w:rPr>
          <w:b/>
        </w:rPr>
        <w:t>Task Group</w:t>
      </w:r>
      <w:r w:rsidR="003627B6" w:rsidRPr="003627B6">
        <w:rPr>
          <w:b/>
        </w:rPr>
        <w:t xml:space="preserve"> structure and scope</w:t>
      </w:r>
    </w:p>
    <w:p w:rsidR="003627B6" w:rsidRDefault="003627B6" w:rsidP="003627B6">
      <w:pPr>
        <w:spacing w:after="0" w:line="240" w:lineRule="auto"/>
      </w:pPr>
    </w:p>
    <w:p w:rsidR="005D48CD" w:rsidRDefault="005D48CD" w:rsidP="003627B6">
      <w:pPr>
        <w:spacing w:after="0" w:line="240" w:lineRule="auto"/>
      </w:pPr>
    </w:p>
    <w:p w:rsidR="00663F91" w:rsidRPr="00663F91" w:rsidRDefault="00455A6D" w:rsidP="00663F91">
      <w:pPr>
        <w:spacing w:after="0" w:line="240" w:lineRule="auto"/>
        <w:jc w:val="center"/>
        <w:rPr>
          <w:b/>
        </w:rPr>
      </w:pPr>
      <w:r>
        <w:rPr>
          <w:b/>
        </w:rPr>
        <w:t>Task Group</w:t>
      </w:r>
      <w:r w:rsidR="00663F91" w:rsidRPr="00663F91">
        <w:rPr>
          <w:b/>
        </w:rPr>
        <w:t>s - role</w:t>
      </w:r>
    </w:p>
    <w:p w:rsidR="008E678A" w:rsidRDefault="008E678A" w:rsidP="008E678A">
      <w:pPr>
        <w:spacing w:after="0" w:line="240" w:lineRule="auto"/>
      </w:pPr>
      <w:r>
        <w:t xml:space="preserve">The </w:t>
      </w:r>
      <w:r w:rsidR="00455A6D">
        <w:t>Task Group</w:t>
      </w:r>
      <w:r>
        <w:t>s will be tasked with the following:</w:t>
      </w:r>
    </w:p>
    <w:p w:rsidR="008E678A" w:rsidRDefault="008E678A" w:rsidP="008E678A">
      <w:pPr>
        <w:pStyle w:val="ListParagraph"/>
        <w:numPr>
          <w:ilvl w:val="0"/>
          <w:numId w:val="6"/>
        </w:numPr>
        <w:spacing w:after="0" w:line="240" w:lineRule="auto"/>
      </w:pPr>
      <w:r>
        <w:t>To carry out research related to the assigned topic</w:t>
      </w:r>
    </w:p>
    <w:p w:rsidR="008E678A" w:rsidRDefault="008E678A" w:rsidP="008E678A">
      <w:pPr>
        <w:pStyle w:val="ListParagraph"/>
        <w:numPr>
          <w:ilvl w:val="0"/>
          <w:numId w:val="6"/>
        </w:numPr>
        <w:spacing w:after="0" w:line="240" w:lineRule="auto"/>
      </w:pPr>
      <w:r>
        <w:t>To gather and/or generate the required evidence</w:t>
      </w:r>
    </w:p>
    <w:p w:rsidR="008E678A" w:rsidRDefault="008E678A" w:rsidP="008E678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identify the key local </w:t>
      </w:r>
      <w:r w:rsidR="00222E30">
        <w:t>partners</w:t>
      </w:r>
      <w:r>
        <w:t xml:space="preserve"> a</w:t>
      </w:r>
      <w:r w:rsidR="00222E30">
        <w:t>nd engage with them in the plan-</w:t>
      </w:r>
      <w:r>
        <w:t>making process</w:t>
      </w:r>
    </w:p>
    <w:p w:rsidR="008E678A" w:rsidRDefault="008E678A" w:rsidP="008E678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know the content of existing plans and </w:t>
      </w:r>
      <w:r w:rsidR="00455A6D">
        <w:t>strategies</w:t>
      </w:r>
      <w:r>
        <w:t xml:space="preserve"> at National and Local levels and understand their impact on the neighbourhood planning</w:t>
      </w:r>
      <w:r w:rsidR="000F6701">
        <w:t xml:space="preserve"> process</w:t>
      </w:r>
    </w:p>
    <w:p w:rsidR="008E678A" w:rsidRDefault="008E678A" w:rsidP="008E678A">
      <w:pPr>
        <w:pStyle w:val="ListParagraph"/>
        <w:numPr>
          <w:ilvl w:val="0"/>
          <w:numId w:val="6"/>
        </w:numPr>
        <w:spacing w:after="0" w:line="240" w:lineRule="auto"/>
      </w:pPr>
      <w:r>
        <w:t>To participate in the drafting of the Neighbourhood Plan for the assigned topic</w:t>
      </w:r>
    </w:p>
    <w:p w:rsidR="003627B6" w:rsidRDefault="003627B6" w:rsidP="003627B6">
      <w:pPr>
        <w:spacing w:after="0" w:line="240" w:lineRule="auto"/>
      </w:pPr>
    </w:p>
    <w:p w:rsidR="005D48CD" w:rsidRDefault="005D48CD" w:rsidP="003627B6">
      <w:pPr>
        <w:spacing w:after="0" w:line="240" w:lineRule="auto"/>
      </w:pPr>
    </w:p>
    <w:p w:rsidR="005D48CD" w:rsidRDefault="005D48CD" w:rsidP="003627B6">
      <w:pPr>
        <w:spacing w:after="0" w:line="240" w:lineRule="auto"/>
      </w:pPr>
    </w:p>
    <w:p w:rsidR="003627B6" w:rsidRDefault="003627B6" w:rsidP="003627B6">
      <w:pPr>
        <w:spacing w:after="0" w:line="240" w:lineRule="auto"/>
        <w:rPr>
          <w:b/>
          <w:u w:val="single"/>
        </w:rPr>
      </w:pPr>
      <w:proofErr w:type="spellStart"/>
      <w:r w:rsidRPr="003627B6">
        <w:rPr>
          <w:b/>
          <w:u w:val="single"/>
        </w:rPr>
        <w:t>Saunderton</w:t>
      </w:r>
      <w:proofErr w:type="spellEnd"/>
      <w:r w:rsidRPr="003627B6">
        <w:rPr>
          <w:b/>
          <w:u w:val="single"/>
        </w:rPr>
        <w:t xml:space="preserve"> </w:t>
      </w:r>
      <w:r w:rsidR="00455A6D">
        <w:rPr>
          <w:b/>
          <w:u w:val="single"/>
        </w:rPr>
        <w:t>Station</w:t>
      </w:r>
      <w:r w:rsidR="005D48CD">
        <w:rPr>
          <w:b/>
          <w:u w:val="single"/>
        </w:rPr>
        <w:t xml:space="preserve"> Task Group</w:t>
      </w:r>
    </w:p>
    <w:p w:rsidR="003627B6" w:rsidRPr="00455A6D" w:rsidRDefault="003627B6" w:rsidP="003627B6">
      <w:pPr>
        <w:spacing w:after="0" w:line="240" w:lineRule="auto"/>
      </w:pPr>
      <w:r w:rsidRPr="00455A6D">
        <w:t>Lead:</w:t>
      </w:r>
      <w:r w:rsidR="004A5C31" w:rsidRPr="00455A6D">
        <w:t xml:space="preserve"> Carl </w:t>
      </w:r>
      <w:proofErr w:type="spellStart"/>
      <w:r w:rsidR="004A5C31" w:rsidRPr="00455A6D">
        <w:t>Etholen</w:t>
      </w:r>
      <w:proofErr w:type="spellEnd"/>
    </w:p>
    <w:p w:rsidR="003627B6" w:rsidRDefault="003627B6" w:rsidP="003627B6">
      <w:pPr>
        <w:spacing w:after="0" w:line="240" w:lineRule="auto"/>
      </w:pPr>
    </w:p>
    <w:p w:rsidR="003627B6" w:rsidRDefault="00455A6D" w:rsidP="003627B6">
      <w:pPr>
        <w:spacing w:after="0" w:line="240" w:lineRule="auto"/>
      </w:pPr>
      <w:r>
        <w:t>Initial Work Programme</w:t>
      </w:r>
      <w:r w:rsidR="003627B6">
        <w:t>:</w:t>
      </w:r>
    </w:p>
    <w:p w:rsidR="00F45DFF" w:rsidRDefault="00927D06" w:rsidP="00F45DF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can the </w:t>
      </w:r>
      <w:r w:rsidR="00222E30">
        <w:t xml:space="preserve">development of the </w:t>
      </w:r>
      <w:r w:rsidR="00F45DFF">
        <w:t xml:space="preserve">former </w:t>
      </w:r>
      <w:proofErr w:type="spellStart"/>
      <w:r>
        <w:t>Molins</w:t>
      </w:r>
      <w:proofErr w:type="spellEnd"/>
      <w:r>
        <w:t xml:space="preserve"> site contribute to meeting local housing and other </w:t>
      </w:r>
      <w:r w:rsidR="00F45DFF">
        <w:t xml:space="preserve">non-residential </w:t>
      </w:r>
      <w:r>
        <w:t xml:space="preserve">needs </w:t>
      </w:r>
      <w:r w:rsidR="00F45DFF">
        <w:t>while minimising</w:t>
      </w:r>
      <w:r>
        <w:t xml:space="preserve"> its impact on the Green </w:t>
      </w:r>
      <w:r w:rsidR="00F45DFF">
        <w:t>Belt/AONB and local traffic</w:t>
      </w:r>
      <w:r>
        <w:t xml:space="preserve">? </w:t>
      </w:r>
    </w:p>
    <w:p w:rsidR="00927D06" w:rsidRDefault="00927D06" w:rsidP="00F45DF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can </w:t>
      </w:r>
      <w:r w:rsidR="00F45DFF">
        <w:t xml:space="preserve">the combined development of the former </w:t>
      </w:r>
      <w:proofErr w:type="spellStart"/>
      <w:r w:rsidR="00F45DFF">
        <w:t>Molins</w:t>
      </w:r>
      <w:proofErr w:type="spellEnd"/>
      <w:r w:rsidR="00F45DFF">
        <w:t xml:space="preserve">, Wests Yard and Coal Yard sites </w:t>
      </w:r>
      <w:r w:rsidR="00222E30">
        <w:t>can contribute to creating</w:t>
      </w:r>
      <w:r>
        <w:t xml:space="preserve"> a </w:t>
      </w:r>
      <w:r w:rsidR="00F45DFF">
        <w:t>sustainable</w:t>
      </w:r>
      <w:r>
        <w:t xml:space="preserve"> long ter</w:t>
      </w:r>
      <w:r w:rsidR="00F45DFF">
        <w:t xml:space="preserve">m solution for the </w:t>
      </w:r>
      <w:proofErr w:type="spellStart"/>
      <w:r w:rsidR="00F45DFF">
        <w:t>Saunderton</w:t>
      </w:r>
      <w:proofErr w:type="spellEnd"/>
      <w:r w:rsidR="00F45DFF">
        <w:t xml:space="preserve"> </w:t>
      </w:r>
      <w:r w:rsidR="00455A6D">
        <w:t>Station</w:t>
      </w:r>
      <w:r w:rsidR="00F45DFF">
        <w:t xml:space="preserve"> area</w:t>
      </w:r>
      <w:r>
        <w:t>?</w:t>
      </w:r>
    </w:p>
    <w:p w:rsidR="00892050" w:rsidRDefault="00892050" w:rsidP="00F45DFF">
      <w:pPr>
        <w:pStyle w:val="ListParagraph"/>
        <w:numPr>
          <w:ilvl w:val="0"/>
          <w:numId w:val="3"/>
        </w:numPr>
        <w:spacing w:after="0" w:line="240" w:lineRule="auto"/>
      </w:pPr>
      <w:r>
        <w:t>…</w:t>
      </w:r>
    </w:p>
    <w:p w:rsidR="005D48CD" w:rsidRPr="005D48CD" w:rsidRDefault="005D48CD" w:rsidP="00927D06">
      <w:pPr>
        <w:spacing w:after="0" w:line="240" w:lineRule="auto"/>
      </w:pPr>
    </w:p>
    <w:p w:rsidR="00927D06" w:rsidRDefault="00686826" w:rsidP="00927D0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</w:t>
      </w:r>
      <w:r w:rsidRPr="00686826">
        <w:rPr>
          <w:b/>
          <w:u w:val="single"/>
        </w:rPr>
        <w:t>on-Green Belt and AONB</w:t>
      </w:r>
      <w:r w:rsidR="00927D06" w:rsidRPr="00927D06">
        <w:rPr>
          <w:b/>
          <w:u w:val="single"/>
        </w:rPr>
        <w:t xml:space="preserve"> area</w:t>
      </w:r>
      <w:r w:rsidR="005D48CD">
        <w:rPr>
          <w:b/>
          <w:u w:val="single"/>
        </w:rPr>
        <w:t xml:space="preserve"> Task Group</w:t>
      </w:r>
    </w:p>
    <w:p w:rsidR="00927D06" w:rsidRDefault="00927D06" w:rsidP="00927D06">
      <w:pPr>
        <w:spacing w:after="0" w:line="240" w:lineRule="auto"/>
      </w:pPr>
      <w:r>
        <w:t>Lead:</w:t>
      </w:r>
      <w:r w:rsidR="00467FCB">
        <w:t xml:space="preserve"> </w:t>
      </w:r>
      <w:r w:rsidR="006B30B4">
        <w:t>Derek</w:t>
      </w:r>
      <w:r w:rsidR="005D48CD">
        <w:t xml:space="preserve"> Stone</w:t>
      </w:r>
    </w:p>
    <w:p w:rsidR="00F45DFF" w:rsidRDefault="00F45DFF" w:rsidP="00F45DFF">
      <w:pPr>
        <w:spacing w:after="0" w:line="240" w:lineRule="auto"/>
      </w:pPr>
    </w:p>
    <w:p w:rsidR="00F45DFF" w:rsidRDefault="00455A6D" w:rsidP="00F45DFF">
      <w:pPr>
        <w:spacing w:after="0" w:line="240" w:lineRule="auto"/>
      </w:pPr>
      <w:r>
        <w:t>Initial Work Programme</w:t>
      </w:r>
      <w:r w:rsidR="00F45DFF">
        <w:t>:</w:t>
      </w:r>
    </w:p>
    <w:p w:rsidR="00AE7606" w:rsidRDefault="00F45DFF" w:rsidP="00F45DF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can </w:t>
      </w:r>
      <w:r w:rsidR="00372CCC">
        <w:t>a policy covering</w:t>
      </w:r>
      <w:r>
        <w:t xml:space="preserve"> the </w:t>
      </w:r>
      <w:r w:rsidR="00372CCC">
        <w:t>non-</w:t>
      </w:r>
      <w:r>
        <w:t xml:space="preserve">Green Belt and AONB </w:t>
      </w:r>
      <w:r w:rsidR="00222E30">
        <w:t>area</w:t>
      </w:r>
      <w:r w:rsidR="00372CCC">
        <w:t xml:space="preserve"> of the Parish </w:t>
      </w:r>
      <w:r w:rsidR="00222E30">
        <w:t xml:space="preserve">be defined, </w:t>
      </w:r>
      <w:r>
        <w:t>where reasonable and sympathetic development of limited local housing schemes is acceptable in principle?</w:t>
      </w:r>
    </w:p>
    <w:p w:rsidR="00F45DFF" w:rsidRDefault="00AE7606" w:rsidP="00AE7606">
      <w:pPr>
        <w:pStyle w:val="ListParagraph"/>
        <w:numPr>
          <w:ilvl w:val="0"/>
          <w:numId w:val="4"/>
        </w:numPr>
        <w:spacing w:after="0" w:line="240" w:lineRule="auto"/>
      </w:pPr>
      <w:r>
        <w:t>How can the Parish rural character be maintained in face of the planned expansion of Princes Risborough?</w:t>
      </w:r>
    </w:p>
    <w:p w:rsidR="00677FB6" w:rsidRDefault="00677FB6" w:rsidP="00AE7606">
      <w:pPr>
        <w:pStyle w:val="ListParagraph"/>
        <w:numPr>
          <w:ilvl w:val="0"/>
          <w:numId w:val="4"/>
        </w:numPr>
        <w:spacing w:after="0" w:line="240" w:lineRule="auto"/>
      </w:pPr>
      <w:r>
        <w:t>…</w:t>
      </w:r>
    </w:p>
    <w:p w:rsidR="00AE7606" w:rsidRDefault="00AE7606" w:rsidP="00927D06">
      <w:pPr>
        <w:spacing w:after="0" w:line="240" w:lineRule="auto"/>
      </w:pPr>
    </w:p>
    <w:p w:rsidR="00372CCC" w:rsidRDefault="00372CCC" w:rsidP="00372C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Design</w:t>
      </w:r>
      <w:r w:rsidR="00455A6D">
        <w:rPr>
          <w:b/>
          <w:u w:val="single"/>
        </w:rPr>
        <w:t xml:space="preserve"> of the Built Environment</w:t>
      </w:r>
      <w:r w:rsidR="005D48CD">
        <w:rPr>
          <w:b/>
          <w:u w:val="single"/>
        </w:rPr>
        <w:t xml:space="preserve"> Task Group</w:t>
      </w:r>
    </w:p>
    <w:p w:rsidR="00372CCC" w:rsidRDefault="00372CCC" w:rsidP="00372CCC">
      <w:pPr>
        <w:spacing w:after="0" w:line="240" w:lineRule="auto"/>
      </w:pPr>
      <w:r>
        <w:t>Lead:</w:t>
      </w:r>
      <w:r w:rsidR="00467FCB">
        <w:t xml:space="preserve"> Kate</w:t>
      </w:r>
      <w:r w:rsidR="00A93BC9">
        <w:t xml:space="preserve"> Fisher</w:t>
      </w:r>
    </w:p>
    <w:p w:rsidR="00372CCC" w:rsidRDefault="00372CCC" w:rsidP="00372CCC">
      <w:pPr>
        <w:spacing w:after="0" w:line="240" w:lineRule="auto"/>
      </w:pPr>
    </w:p>
    <w:p w:rsidR="00372CCC" w:rsidRDefault="00455A6D" w:rsidP="00372CCC">
      <w:pPr>
        <w:spacing w:after="0" w:line="240" w:lineRule="auto"/>
      </w:pPr>
      <w:r>
        <w:t>Initial Work Programme</w:t>
      </w:r>
      <w:r w:rsidR="00372CCC">
        <w:t>:</w:t>
      </w:r>
    </w:p>
    <w:p w:rsidR="00977C3C" w:rsidRDefault="00AE7606" w:rsidP="00977C3C">
      <w:pPr>
        <w:pStyle w:val="ListParagraph"/>
        <w:numPr>
          <w:ilvl w:val="0"/>
          <w:numId w:val="4"/>
        </w:numPr>
        <w:spacing w:after="0" w:line="240" w:lineRule="auto"/>
      </w:pPr>
      <w:r>
        <w:t>How can</w:t>
      </w:r>
      <w:r w:rsidR="00977C3C">
        <w:t xml:space="preserve"> the quality of design of all new development in the Parish</w:t>
      </w:r>
      <w:r w:rsidR="006D027C">
        <w:t xml:space="preserve"> be improved</w:t>
      </w:r>
      <w:r w:rsidR="00977C3C">
        <w:t>, above and beyond the existing standards (Chilterns Design and Bledlow Conservation Area Statement)?</w:t>
      </w:r>
    </w:p>
    <w:p w:rsidR="00372CCC" w:rsidRDefault="00372CCC" w:rsidP="003E1D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can </w:t>
      </w:r>
      <w:r w:rsidR="003E1D29">
        <w:t xml:space="preserve">Bledlow Ridge </w:t>
      </w:r>
      <w:r w:rsidR="006D027C">
        <w:t xml:space="preserve">accommodate </w:t>
      </w:r>
      <w:r w:rsidR="003E1D29">
        <w:t>specific development</w:t>
      </w:r>
      <w:r w:rsidR="006D027C">
        <w:t>,</w:t>
      </w:r>
      <w:r w:rsidR="003E1D29">
        <w:t xml:space="preserve"> subject to </w:t>
      </w:r>
      <w:r w:rsidR="003E1D29" w:rsidRPr="003E1D29">
        <w:t xml:space="preserve">design standards and </w:t>
      </w:r>
      <w:r w:rsidR="00677FB6">
        <w:t>GB4</w:t>
      </w:r>
      <w:r w:rsidR="003E1D29" w:rsidRPr="003E1D29">
        <w:t xml:space="preserve"> policy</w:t>
      </w:r>
      <w:r w:rsidR="003E1D29">
        <w:t>, hence contributing</w:t>
      </w:r>
      <w:r w:rsidR="003E1D29" w:rsidRPr="003E1D29">
        <w:t xml:space="preserve"> to meeting local housing </w:t>
      </w:r>
      <w:r w:rsidR="003E1D29">
        <w:t>needs?</w:t>
      </w:r>
    </w:p>
    <w:p w:rsidR="00677FB6" w:rsidRDefault="00677FB6" w:rsidP="003E1D29">
      <w:pPr>
        <w:pStyle w:val="ListParagraph"/>
        <w:numPr>
          <w:ilvl w:val="0"/>
          <w:numId w:val="4"/>
        </w:numPr>
        <w:spacing w:after="0" w:line="240" w:lineRule="auto"/>
      </w:pPr>
      <w:r>
        <w:t>…</w:t>
      </w:r>
    </w:p>
    <w:p w:rsidR="005C1D26" w:rsidRDefault="005C1D26" w:rsidP="005C1D26">
      <w:pPr>
        <w:spacing w:after="0" w:line="240" w:lineRule="auto"/>
      </w:pPr>
    </w:p>
    <w:p w:rsidR="005C1D26" w:rsidRDefault="005C1D26" w:rsidP="005C1D2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Community Infrastructure</w:t>
      </w:r>
      <w:r w:rsidR="005D48CD">
        <w:rPr>
          <w:b/>
          <w:u w:val="single"/>
        </w:rPr>
        <w:t xml:space="preserve"> Task Group</w:t>
      </w:r>
    </w:p>
    <w:p w:rsidR="005C1D26" w:rsidRDefault="005C1D26" w:rsidP="005C1D26">
      <w:pPr>
        <w:spacing w:after="0" w:line="240" w:lineRule="auto"/>
      </w:pPr>
      <w:r>
        <w:t>Lead:</w:t>
      </w:r>
      <w:r w:rsidR="006B30B4">
        <w:t xml:space="preserve"> Andrew</w:t>
      </w:r>
      <w:r w:rsidR="005D48CD">
        <w:t xml:space="preserve"> Sage</w:t>
      </w:r>
    </w:p>
    <w:p w:rsidR="005C1D26" w:rsidRDefault="005C1D26" w:rsidP="005C1D26">
      <w:pPr>
        <w:spacing w:after="0" w:line="240" w:lineRule="auto"/>
      </w:pPr>
    </w:p>
    <w:p w:rsidR="005C1D26" w:rsidRDefault="00455A6D" w:rsidP="005C1D26">
      <w:pPr>
        <w:spacing w:after="0" w:line="240" w:lineRule="auto"/>
      </w:pPr>
      <w:r>
        <w:t>Initial Work Programme</w:t>
      </w:r>
      <w:r w:rsidR="005C1D26">
        <w:t>:</w:t>
      </w:r>
    </w:p>
    <w:p w:rsidR="005C1D26" w:rsidRDefault="005C1D26" w:rsidP="005C1D26">
      <w:pPr>
        <w:pStyle w:val="ListParagraph"/>
        <w:numPr>
          <w:ilvl w:val="0"/>
          <w:numId w:val="4"/>
        </w:numPr>
        <w:spacing w:after="0" w:line="240" w:lineRule="auto"/>
      </w:pPr>
      <w:r>
        <w:t>How do we prevent the loss of valued community facilities? What are these crucial assets?</w:t>
      </w:r>
    </w:p>
    <w:p w:rsidR="005C1D26" w:rsidRDefault="005C1D26" w:rsidP="005C1D26">
      <w:pPr>
        <w:pStyle w:val="ListParagraph"/>
        <w:numPr>
          <w:ilvl w:val="0"/>
          <w:numId w:val="4"/>
        </w:numPr>
        <w:spacing w:after="0" w:line="240" w:lineRule="auto"/>
      </w:pPr>
      <w:r>
        <w:t>What are the infrastructure priorities on which CIL funds should be targeted?</w:t>
      </w:r>
    </w:p>
    <w:p w:rsidR="00677FB6" w:rsidRDefault="00677FB6" w:rsidP="005C1D26">
      <w:pPr>
        <w:pStyle w:val="ListParagraph"/>
        <w:numPr>
          <w:ilvl w:val="0"/>
          <w:numId w:val="4"/>
        </w:numPr>
        <w:spacing w:after="0" w:line="240" w:lineRule="auto"/>
      </w:pPr>
      <w:r>
        <w:t>…</w:t>
      </w:r>
    </w:p>
    <w:p w:rsidR="001D0CD0" w:rsidRDefault="001D0CD0" w:rsidP="001D0CD0">
      <w:pPr>
        <w:spacing w:after="0" w:line="240" w:lineRule="auto"/>
      </w:pPr>
    </w:p>
    <w:p w:rsidR="001D0CD0" w:rsidRDefault="00455A6D" w:rsidP="001D0CD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Rural Economy</w:t>
      </w:r>
      <w:r w:rsidR="00811C66">
        <w:rPr>
          <w:b/>
          <w:u w:val="single"/>
        </w:rPr>
        <w:t xml:space="preserve"> and E</w:t>
      </w:r>
      <w:r w:rsidR="00677FB6">
        <w:rPr>
          <w:b/>
          <w:u w:val="single"/>
        </w:rPr>
        <w:t>nvironment</w:t>
      </w:r>
    </w:p>
    <w:p w:rsidR="001D0CD0" w:rsidRDefault="001D0CD0" w:rsidP="001D0CD0">
      <w:pPr>
        <w:spacing w:after="0" w:line="240" w:lineRule="auto"/>
      </w:pPr>
      <w:r>
        <w:t>Lead:</w:t>
      </w:r>
      <w:r w:rsidR="00467FCB">
        <w:t xml:space="preserve"> Henry S</w:t>
      </w:r>
      <w:r w:rsidR="00A93BC9">
        <w:t>haw</w:t>
      </w:r>
    </w:p>
    <w:p w:rsidR="001D0CD0" w:rsidRDefault="001D0CD0" w:rsidP="001D0CD0">
      <w:pPr>
        <w:spacing w:after="0" w:line="240" w:lineRule="auto"/>
      </w:pPr>
    </w:p>
    <w:p w:rsidR="001D0CD0" w:rsidRDefault="00455A6D" w:rsidP="001D0CD0">
      <w:pPr>
        <w:spacing w:after="0" w:line="240" w:lineRule="auto"/>
      </w:pPr>
      <w:r>
        <w:t>Initial Work Programme</w:t>
      </w:r>
      <w:r w:rsidR="001D0CD0">
        <w:t>:</w:t>
      </w:r>
    </w:p>
    <w:p w:rsidR="003F5D73" w:rsidRDefault="00455A6D" w:rsidP="003F5D73">
      <w:pPr>
        <w:pStyle w:val="ListParagraph"/>
        <w:numPr>
          <w:ilvl w:val="0"/>
          <w:numId w:val="4"/>
        </w:numPr>
        <w:spacing w:after="0" w:line="240" w:lineRule="auto"/>
      </w:pPr>
      <w:r>
        <w:t>Establish the current evidence base relating to business use within the Parish</w:t>
      </w:r>
    </w:p>
    <w:p w:rsidR="00455A6D" w:rsidRDefault="00455A6D" w:rsidP="003F5D73">
      <w:pPr>
        <w:pStyle w:val="ListParagraph"/>
        <w:numPr>
          <w:ilvl w:val="0"/>
          <w:numId w:val="4"/>
        </w:numPr>
        <w:spacing w:after="0" w:line="240" w:lineRule="auto"/>
      </w:pPr>
      <w:r>
        <w:t>Establish the evidence relating to the natural environment assets as a basis for possible opportunities to enhance the natural environment</w:t>
      </w:r>
    </w:p>
    <w:p w:rsidR="00455A6D" w:rsidRDefault="00455A6D" w:rsidP="003F5D73">
      <w:pPr>
        <w:pStyle w:val="ListParagraph"/>
        <w:numPr>
          <w:ilvl w:val="0"/>
          <w:numId w:val="4"/>
        </w:numPr>
        <w:spacing w:after="0" w:line="240" w:lineRule="auto"/>
      </w:pPr>
      <w:r>
        <w:t>Establis</w:t>
      </w:r>
      <w:r w:rsidR="00335283">
        <w:t xml:space="preserve">h the evidence of demand for new </w:t>
      </w:r>
      <w:r>
        <w:t>s</w:t>
      </w:r>
      <w:r w:rsidR="00335283">
        <w:t>m</w:t>
      </w:r>
      <w:r>
        <w:t>all scale busi</w:t>
      </w:r>
      <w:bookmarkStart w:id="0" w:name="_GoBack"/>
      <w:bookmarkEnd w:id="0"/>
      <w:r>
        <w:t>ness units with the Parish</w:t>
      </w:r>
    </w:p>
    <w:p w:rsidR="00455A6D" w:rsidRDefault="00D936FB" w:rsidP="003F5D73">
      <w:pPr>
        <w:pStyle w:val="ListParagraph"/>
        <w:numPr>
          <w:ilvl w:val="0"/>
          <w:numId w:val="4"/>
        </w:numPr>
        <w:spacing w:after="0" w:line="240" w:lineRule="auto"/>
      </w:pPr>
      <w:r>
        <w:t>Establish the evidence of demand for non-agricultural rural diversification within the Parish</w:t>
      </w:r>
    </w:p>
    <w:p w:rsidR="00677FB6" w:rsidRDefault="00677FB6" w:rsidP="0018713E">
      <w:pPr>
        <w:pStyle w:val="ListParagraph"/>
        <w:numPr>
          <w:ilvl w:val="0"/>
          <w:numId w:val="4"/>
        </w:numPr>
        <w:spacing w:after="0" w:line="240" w:lineRule="auto"/>
      </w:pPr>
      <w:r>
        <w:t>…</w:t>
      </w:r>
    </w:p>
    <w:p w:rsidR="005D48CD" w:rsidRDefault="005D48CD" w:rsidP="005D48CD">
      <w:pPr>
        <w:spacing w:after="0" w:line="240" w:lineRule="auto"/>
      </w:pPr>
    </w:p>
    <w:sectPr w:rsidR="005D48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84" w:rsidRDefault="00C71884" w:rsidP="003627B6">
      <w:pPr>
        <w:spacing w:after="0" w:line="240" w:lineRule="auto"/>
      </w:pPr>
      <w:r>
        <w:separator/>
      </w:r>
    </w:p>
  </w:endnote>
  <w:endnote w:type="continuationSeparator" w:id="0">
    <w:p w:rsidR="00C71884" w:rsidRDefault="00C71884" w:rsidP="0036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84" w:rsidRDefault="00C71884" w:rsidP="003627B6">
      <w:pPr>
        <w:spacing w:after="0" w:line="240" w:lineRule="auto"/>
      </w:pPr>
      <w:r>
        <w:separator/>
      </w:r>
    </w:p>
  </w:footnote>
  <w:footnote w:type="continuationSeparator" w:id="0">
    <w:p w:rsidR="00C71884" w:rsidRDefault="00C71884" w:rsidP="0036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B6" w:rsidRDefault="00E6166C" w:rsidP="003627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115C7F" wp14:editId="2C1668CD">
          <wp:extent cx="87820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3A"/>
    <w:multiLevelType w:val="hybridMultilevel"/>
    <w:tmpl w:val="EED2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47C25"/>
    <w:multiLevelType w:val="hybridMultilevel"/>
    <w:tmpl w:val="E0326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21BC9"/>
    <w:multiLevelType w:val="hybridMultilevel"/>
    <w:tmpl w:val="5028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804C97"/>
    <w:multiLevelType w:val="hybridMultilevel"/>
    <w:tmpl w:val="0832A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382466"/>
    <w:multiLevelType w:val="hybridMultilevel"/>
    <w:tmpl w:val="3B84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95C5E"/>
    <w:multiLevelType w:val="hybridMultilevel"/>
    <w:tmpl w:val="B686C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424EE9"/>
    <w:multiLevelType w:val="hybridMultilevel"/>
    <w:tmpl w:val="0B0AE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6"/>
    <w:rsid w:val="0001638A"/>
    <w:rsid w:val="000F6701"/>
    <w:rsid w:val="00151360"/>
    <w:rsid w:val="0018713E"/>
    <w:rsid w:val="001A1392"/>
    <w:rsid w:val="001C4362"/>
    <w:rsid w:val="001D0CD0"/>
    <w:rsid w:val="001E3678"/>
    <w:rsid w:val="002073BC"/>
    <w:rsid w:val="00222E30"/>
    <w:rsid w:val="002372EA"/>
    <w:rsid w:val="002B46AF"/>
    <w:rsid w:val="00335283"/>
    <w:rsid w:val="003627B6"/>
    <w:rsid w:val="00372CCC"/>
    <w:rsid w:val="003E1D29"/>
    <w:rsid w:val="003F5D73"/>
    <w:rsid w:val="0045543D"/>
    <w:rsid w:val="00455A6D"/>
    <w:rsid w:val="00467FCB"/>
    <w:rsid w:val="004A5C31"/>
    <w:rsid w:val="004C2267"/>
    <w:rsid w:val="00572C52"/>
    <w:rsid w:val="005C1D26"/>
    <w:rsid w:val="005D48CD"/>
    <w:rsid w:val="005D7A98"/>
    <w:rsid w:val="006221B2"/>
    <w:rsid w:val="00663F91"/>
    <w:rsid w:val="00677FB6"/>
    <w:rsid w:val="00686826"/>
    <w:rsid w:val="006B30B4"/>
    <w:rsid w:val="006B7E1F"/>
    <w:rsid w:val="006D027C"/>
    <w:rsid w:val="00720E76"/>
    <w:rsid w:val="00811C66"/>
    <w:rsid w:val="008606FA"/>
    <w:rsid w:val="00887F2B"/>
    <w:rsid w:val="00892050"/>
    <w:rsid w:val="008B6FBB"/>
    <w:rsid w:val="008E678A"/>
    <w:rsid w:val="00927D06"/>
    <w:rsid w:val="00934EC5"/>
    <w:rsid w:val="00977C3C"/>
    <w:rsid w:val="009E053F"/>
    <w:rsid w:val="009F09D4"/>
    <w:rsid w:val="00A368BA"/>
    <w:rsid w:val="00A6591F"/>
    <w:rsid w:val="00A8732F"/>
    <w:rsid w:val="00A93BC9"/>
    <w:rsid w:val="00AB368A"/>
    <w:rsid w:val="00AE7606"/>
    <w:rsid w:val="00B1745F"/>
    <w:rsid w:val="00B426BB"/>
    <w:rsid w:val="00B65441"/>
    <w:rsid w:val="00B84A28"/>
    <w:rsid w:val="00C2399F"/>
    <w:rsid w:val="00C37747"/>
    <w:rsid w:val="00C71884"/>
    <w:rsid w:val="00C9612D"/>
    <w:rsid w:val="00CA2577"/>
    <w:rsid w:val="00CB4330"/>
    <w:rsid w:val="00CC0334"/>
    <w:rsid w:val="00D5639F"/>
    <w:rsid w:val="00D634A1"/>
    <w:rsid w:val="00D720D1"/>
    <w:rsid w:val="00D936FB"/>
    <w:rsid w:val="00E325A3"/>
    <w:rsid w:val="00E6166C"/>
    <w:rsid w:val="00E7772F"/>
    <w:rsid w:val="00E8011D"/>
    <w:rsid w:val="00F45DFF"/>
    <w:rsid w:val="00F54B22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B6"/>
  </w:style>
  <w:style w:type="paragraph" w:styleId="Footer">
    <w:name w:val="footer"/>
    <w:basedOn w:val="Normal"/>
    <w:link w:val="FooterChar"/>
    <w:uiPriority w:val="99"/>
    <w:unhideWhenUsed/>
    <w:rsid w:val="0036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B6"/>
  </w:style>
  <w:style w:type="paragraph" w:styleId="ListParagraph">
    <w:name w:val="List Paragraph"/>
    <w:basedOn w:val="Normal"/>
    <w:uiPriority w:val="34"/>
    <w:qFormat/>
    <w:rsid w:val="0036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B6"/>
  </w:style>
  <w:style w:type="paragraph" w:styleId="Footer">
    <w:name w:val="footer"/>
    <w:basedOn w:val="Normal"/>
    <w:link w:val="FooterChar"/>
    <w:uiPriority w:val="99"/>
    <w:unhideWhenUsed/>
    <w:rsid w:val="0036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B6"/>
  </w:style>
  <w:style w:type="paragraph" w:styleId="ListParagraph">
    <w:name w:val="List Paragraph"/>
    <w:basedOn w:val="Normal"/>
    <w:uiPriority w:val="34"/>
    <w:qFormat/>
    <w:rsid w:val="0036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15</cp:revision>
  <dcterms:created xsi:type="dcterms:W3CDTF">2015-11-23T14:28:00Z</dcterms:created>
  <dcterms:modified xsi:type="dcterms:W3CDTF">2015-12-15T22:37:00Z</dcterms:modified>
</cp:coreProperties>
</file>