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75" w:rsidRPr="00FA0A8B" w:rsidRDefault="00D56375" w:rsidP="00D56375">
      <w:pPr>
        <w:tabs>
          <w:tab w:val="left" w:pos="6120"/>
        </w:tabs>
        <w:jc w:val="center"/>
        <w:rPr>
          <w:rFonts w:ascii="Arial" w:hAnsi="Arial" w:cs="Arial"/>
          <w:b/>
          <w:bCs/>
          <w:sz w:val="12"/>
          <w:szCs w:val="28"/>
        </w:rPr>
      </w:pPr>
    </w:p>
    <w:p w:rsidR="00170321" w:rsidRDefault="00B42E41" w:rsidP="00D56375">
      <w:r>
        <w:rPr>
          <w:noProof/>
        </w:rPr>
        <w:drawing>
          <wp:inline distT="0" distB="0" distL="0" distR="0" wp14:anchorId="5286C54D" wp14:editId="174BF351">
            <wp:extent cx="1164590" cy="1518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518285"/>
                    </a:xfrm>
                    <a:prstGeom prst="rect">
                      <a:avLst/>
                    </a:prstGeom>
                    <a:noFill/>
                  </pic:spPr>
                </pic:pic>
              </a:graphicData>
            </a:graphic>
          </wp:inline>
        </w:drawing>
      </w:r>
    </w:p>
    <w:p w:rsidR="00170321" w:rsidRDefault="00170321" w:rsidP="00D56375">
      <w:r>
        <w:rPr>
          <w:noProof/>
        </w:rPr>
        <mc:AlternateContent>
          <mc:Choice Requires="wps">
            <w:drawing>
              <wp:anchor distT="0" distB="0" distL="114300" distR="114300" simplePos="0" relativeHeight="251665408" behindDoc="0" locked="0" layoutInCell="1" allowOverlap="1" wp14:anchorId="6975DC16" wp14:editId="69892250">
                <wp:simplePos x="0" y="0"/>
                <wp:positionH relativeFrom="column">
                  <wp:posOffset>-101600</wp:posOffset>
                </wp:positionH>
                <wp:positionV relativeFrom="paragraph">
                  <wp:posOffset>19685</wp:posOffset>
                </wp:positionV>
                <wp:extent cx="2359660" cy="3073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70321" w:rsidRPr="002A1F52" w:rsidRDefault="00170321" w:rsidP="00170321">
                            <w:pPr>
                              <w:pStyle w:val="NormalWeb"/>
                              <w:kinsoku w:val="0"/>
                              <w:overflowPunct w:val="0"/>
                              <w:spacing w:before="0" w:beforeAutospacing="0" w:after="0" w:afterAutospacing="0"/>
                              <w:jc w:val="center"/>
                              <w:rPr>
                                <w:rFonts w:ascii="Arial" w:hAnsi="Arial" w:cs="Arial"/>
                                <w:sz w:val="22"/>
                                <w:szCs w:val="22"/>
                              </w:rPr>
                            </w:pPr>
                            <w:r w:rsidRPr="002A1F52">
                              <w:rPr>
                                <w:rFonts w:ascii="Arial" w:eastAsia="Times New Roman" w:hAnsi="Arial" w:cs="Arial"/>
                                <w:b/>
                                <w:bCs/>
                                <w:color w:val="297A4A"/>
                                <w:kern w:val="24"/>
                                <w:sz w:val="22"/>
                                <w:szCs w:val="22"/>
                              </w:rPr>
                              <w:t>NEIGHBOURHOOD PLAN</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w15="http://schemas.microsoft.com/office/word/2012/wordml">
            <w:pict>
              <v:rect w14:anchorId="6975DC16" id="Rectangle 3" o:spid="_x0000_s1026" style="position:absolute;margin-left:-8pt;margin-top:1.55pt;width:185.8pt;height:24.2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" filled="f" fillcolor="#4f81bd [3204]" stroked="f" strokecolor="black [3213]">
                <v:shadow color="#eeece1 [3214]"/>
                <v:textbox style="mso-fit-shape-to-text:t">
                  <w:txbxContent>
                    <w:p w:rsidR="00170321" w:rsidRPr="002A1F52" w:rsidRDefault="00170321" w:rsidP="00170321">
                      <w:pPr>
                        <w:pStyle w:val="NormalWeb"/>
                        <w:kinsoku w:val="0"/>
                        <w:overflowPunct w:val="0"/>
                        <w:spacing w:before="0" w:beforeAutospacing="0" w:after="0" w:afterAutospacing="0"/>
                        <w:jc w:val="center"/>
                        <w:rPr>
                          <w:rFonts w:ascii="Arial" w:hAnsi="Arial" w:cs="Arial"/>
                          <w:sz w:val="22"/>
                          <w:szCs w:val="22"/>
                        </w:rPr>
                      </w:pPr>
                      <w:r w:rsidRPr="002A1F52">
                        <w:rPr>
                          <w:rFonts w:ascii="Arial" w:eastAsia="Times New Roman" w:hAnsi="Arial" w:cs="Arial"/>
                          <w:b/>
                          <w:bCs/>
                          <w:color w:val="297A4A"/>
                          <w:kern w:val="24"/>
                          <w:sz w:val="22"/>
                          <w:szCs w:val="22"/>
                        </w:rPr>
                        <w:t>NEIGHBOURHOOD PLAN</w:t>
                      </w:r>
                    </w:p>
                  </w:txbxContent>
                </v:textbox>
              </v:rect>
            </w:pict>
          </mc:Fallback>
        </mc:AlternateContent>
      </w:r>
    </w:p>
    <w:p w:rsidR="00170321" w:rsidRDefault="00170321" w:rsidP="00D56375"/>
    <w:p w:rsidR="00D56375" w:rsidRDefault="00170321" w:rsidP="00D56375">
      <w:r>
        <w:rPr>
          <w:noProof/>
        </w:rPr>
        <mc:AlternateContent>
          <mc:Choice Requires="wps">
            <w:drawing>
              <wp:anchor distT="0" distB="0" distL="114300" distR="114300" simplePos="0" relativeHeight="251659264" behindDoc="0" locked="0" layoutInCell="1" allowOverlap="1" wp14:anchorId="401630CB" wp14:editId="2E5AC267">
                <wp:simplePos x="152400" y="152400"/>
                <wp:positionH relativeFrom="margin">
                  <wp:align>right</wp:align>
                </wp:positionH>
                <wp:positionV relativeFrom="margin">
                  <wp:align>top</wp:align>
                </wp:positionV>
                <wp:extent cx="4392295" cy="1015365"/>
                <wp:effectExtent l="0" t="0" r="0" b="0"/>
                <wp:wrapSquare wrapText="bothSides"/>
                <wp:docPr id="8" name="TextBox 7"/>
                <wp:cNvGraphicFramePr/>
                <a:graphic xmlns:a="http://schemas.openxmlformats.org/drawingml/2006/main">
                  <a:graphicData uri="http://schemas.microsoft.com/office/word/2010/wordprocessingShape">
                    <wps:wsp>
                      <wps:cNvSpPr txBox="1"/>
                      <wps:spPr>
                        <a:xfrm>
                          <a:off x="0" y="0"/>
                          <a:ext cx="4392295" cy="1015365"/>
                        </a:xfrm>
                        <a:prstGeom prst="rect">
                          <a:avLst/>
                        </a:prstGeom>
                        <a:noFill/>
                      </wps:spPr>
                      <wps:txbx>
                        <w:txbxContent>
                          <w:p w:rsidR="00170321" w:rsidRDefault="00170321" w:rsidP="00170321">
                            <w:pPr>
                              <w:pStyle w:val="NormalWeb"/>
                              <w:spacing w:before="0" w:beforeAutospacing="0" w:after="0" w:afterAutospacing="0"/>
                              <w:jc w:val="right"/>
                            </w:pPr>
                            <w:r>
                              <w:rPr>
                                <w:rFonts w:ascii="Arial" w:hAnsi="Arial" w:cs="Arial"/>
                                <w:b/>
                                <w:bCs/>
                                <w:color w:val="297A4A"/>
                                <w:kern w:val="24"/>
                                <w:sz w:val="64"/>
                                <w:szCs w:val="64"/>
                              </w:rPr>
                              <w:t>Feedback Form</w:t>
                            </w:r>
                          </w:p>
                          <w:p w:rsidR="00170321" w:rsidRDefault="00170321" w:rsidP="00170321">
                            <w:pPr>
                              <w:pStyle w:val="NormalWeb"/>
                              <w:spacing w:before="0" w:beforeAutospacing="0" w:after="0" w:afterAutospacing="0"/>
                              <w:jc w:val="right"/>
                            </w:pPr>
                            <w:r>
                              <w:rPr>
                                <w:rFonts w:ascii="Arial" w:hAnsi="Arial" w:cs="Arial"/>
                                <w:color w:val="297A4A"/>
                                <w:kern w:val="24"/>
                                <w:sz w:val="56"/>
                                <w:szCs w:val="56"/>
                              </w:rPr>
                              <w:t>Your opinion matters!</w:t>
                            </w:r>
                          </w:p>
                        </w:txbxContent>
                      </wps:txbx>
                      <wps:bodyPr wrap="square" rtlCol="0">
                        <a:spAutoFit/>
                      </wps:bodyPr>
                    </wps:wsp>
                  </a:graphicData>
                </a:graphic>
              </wp:anchor>
            </w:drawing>
          </mc:Choice>
          <mc:Fallback xmlns:w15="http://schemas.microsoft.com/office/word/2012/wordml">
            <w:pict>
              <v:shapetype w14:anchorId="401630CB" id="_x0000_t202" coordsize="21600,21600" o:spt="202" path="m,l,21600r21600,l21600,xe">
                <v:stroke joinstyle="miter"/>
                <v:path gradientshapeok="t" o:connecttype="rect"/>
              </v:shapetype>
              <v:shape id="TextBox 7" o:spid="_x0000_s1027" type="#_x0000_t202" style="position:absolute;margin-left:294.65pt;margin-top:0;width:345.85pt;height:79.95pt;z-index:25165926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" filled="f" stroked="f">
                <v:textbox style="mso-fit-shape-to-text:t">
                  <w:txbxContent>
                    <w:p w:rsidR="00170321" w:rsidRDefault="00170321" w:rsidP="00170321">
                      <w:pPr>
                        <w:pStyle w:val="NormalWeb"/>
                        <w:spacing w:before="0" w:beforeAutospacing="0" w:after="0" w:afterAutospacing="0"/>
                        <w:jc w:val="right"/>
                      </w:pPr>
                      <w:r>
                        <w:rPr>
                          <w:rFonts w:ascii="Arial" w:hAnsi="Arial" w:cs="Arial"/>
                          <w:b/>
                          <w:bCs/>
                          <w:color w:val="297A4A"/>
                          <w:kern w:val="24"/>
                          <w:sz w:val="64"/>
                          <w:szCs w:val="64"/>
                        </w:rPr>
                        <w:t>Feedback Form</w:t>
                      </w:r>
                    </w:p>
                    <w:p w:rsidR="00170321" w:rsidRDefault="00170321" w:rsidP="00170321">
                      <w:pPr>
                        <w:pStyle w:val="NormalWeb"/>
                        <w:spacing w:before="0" w:beforeAutospacing="0" w:after="0" w:afterAutospacing="0"/>
                        <w:jc w:val="right"/>
                      </w:pPr>
                      <w:r>
                        <w:rPr>
                          <w:rFonts w:ascii="Arial" w:hAnsi="Arial" w:cs="Arial"/>
                          <w:color w:val="297A4A"/>
                          <w:kern w:val="24"/>
                          <w:sz w:val="56"/>
                          <w:szCs w:val="56"/>
                        </w:rPr>
                        <w:t>Your opinion matters!</w:t>
                      </w:r>
                    </w:p>
                  </w:txbxContent>
                </v:textbox>
                <w10:wrap type="square" anchorx="margin" anchory="margin"/>
              </v:shape>
            </w:pict>
          </mc:Fallback>
        </mc:AlternateContent>
      </w:r>
    </w:p>
    <w:p w:rsidR="00170321" w:rsidRPr="002A1F52" w:rsidRDefault="00170321" w:rsidP="00170321">
      <w:pPr>
        <w:rPr>
          <w:rFonts w:ascii="Arial" w:hAnsi="Arial" w:cs="Arial"/>
          <w:sz w:val="26"/>
          <w:szCs w:val="26"/>
        </w:rPr>
      </w:pPr>
      <w:r w:rsidRPr="002A1F52">
        <w:rPr>
          <w:rFonts w:ascii="Arial" w:hAnsi="Arial" w:cs="Arial"/>
          <w:sz w:val="26"/>
          <w:szCs w:val="26"/>
        </w:rPr>
        <w:t>Many thanks for making the time to visit us!  We hope that you find the event helpful and informative.  Before you leave, please let us know what you think about the proposals by completing the back of this form.</w:t>
      </w:r>
    </w:p>
    <w:p w:rsidR="00170321" w:rsidRPr="002A1F52" w:rsidRDefault="00170321"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The exhibition starts with a reminder of what the Neighbourhood Plan is all about and includes a summary of the results of the Parish households’ survey which we conducted in January.  After that, it is structured around</w:t>
      </w:r>
      <w:r w:rsidR="002A1F52" w:rsidRPr="002A1F52">
        <w:rPr>
          <w:rFonts w:ascii="Arial" w:hAnsi="Arial" w:cs="Arial"/>
          <w:sz w:val="26"/>
          <w:szCs w:val="26"/>
        </w:rPr>
        <w:t xml:space="preserve"> 6</w:t>
      </w:r>
      <w:r w:rsidRPr="002A1F52">
        <w:rPr>
          <w:rFonts w:ascii="Arial" w:hAnsi="Arial" w:cs="Arial"/>
          <w:sz w:val="26"/>
          <w:szCs w:val="26"/>
        </w:rPr>
        <w:t xml:space="preserve"> display areas covering the following themes:</w:t>
      </w:r>
    </w:p>
    <w:p w:rsidR="00170321" w:rsidRPr="002A1F52" w:rsidRDefault="00170321" w:rsidP="00170321">
      <w:pPr>
        <w:rPr>
          <w:rFonts w:ascii="Arial" w:hAnsi="Arial" w:cs="Arial"/>
          <w:sz w:val="26"/>
          <w:szCs w:val="26"/>
        </w:rPr>
      </w:pPr>
    </w:p>
    <w:p w:rsidR="003F1387" w:rsidRPr="002A1F52" w:rsidRDefault="00700EA1" w:rsidP="00170321">
      <w:pPr>
        <w:numPr>
          <w:ilvl w:val="0"/>
          <w:numId w:val="5"/>
        </w:numPr>
        <w:rPr>
          <w:rFonts w:ascii="Arial" w:hAnsi="Arial" w:cs="Arial"/>
          <w:sz w:val="26"/>
          <w:szCs w:val="26"/>
        </w:rPr>
      </w:pPr>
      <w:r w:rsidRPr="002A1F52">
        <w:rPr>
          <w:rFonts w:ascii="Arial" w:hAnsi="Arial" w:cs="Arial"/>
          <w:sz w:val="26"/>
          <w:szCs w:val="26"/>
        </w:rPr>
        <w:t>Community Infrastructure</w:t>
      </w:r>
    </w:p>
    <w:p w:rsidR="003F1387" w:rsidRPr="002A1F52" w:rsidRDefault="00700EA1" w:rsidP="00170321">
      <w:pPr>
        <w:numPr>
          <w:ilvl w:val="0"/>
          <w:numId w:val="5"/>
        </w:numPr>
        <w:rPr>
          <w:rFonts w:ascii="Arial" w:hAnsi="Arial" w:cs="Arial"/>
          <w:sz w:val="26"/>
          <w:szCs w:val="26"/>
        </w:rPr>
      </w:pPr>
      <w:r w:rsidRPr="002A1F52">
        <w:rPr>
          <w:rFonts w:ascii="Arial" w:hAnsi="Arial" w:cs="Arial"/>
          <w:sz w:val="26"/>
          <w:szCs w:val="26"/>
        </w:rPr>
        <w:t>Design of the Built Environment</w:t>
      </w:r>
    </w:p>
    <w:p w:rsidR="003F1387" w:rsidRPr="002A1F52" w:rsidRDefault="00700EA1" w:rsidP="00170321">
      <w:pPr>
        <w:numPr>
          <w:ilvl w:val="0"/>
          <w:numId w:val="5"/>
        </w:numPr>
        <w:rPr>
          <w:rFonts w:ascii="Arial" w:hAnsi="Arial" w:cs="Arial"/>
          <w:sz w:val="26"/>
          <w:szCs w:val="26"/>
        </w:rPr>
      </w:pPr>
      <w:r w:rsidRPr="002A1F52">
        <w:rPr>
          <w:rFonts w:ascii="Arial" w:hAnsi="Arial" w:cs="Arial"/>
          <w:sz w:val="26"/>
          <w:szCs w:val="26"/>
        </w:rPr>
        <w:t>Bledlow Ridge</w:t>
      </w:r>
    </w:p>
    <w:p w:rsidR="003F1387" w:rsidRPr="002A1F52" w:rsidRDefault="004D6795" w:rsidP="00170321">
      <w:pPr>
        <w:numPr>
          <w:ilvl w:val="0"/>
          <w:numId w:val="5"/>
        </w:numPr>
        <w:rPr>
          <w:rFonts w:ascii="Arial" w:hAnsi="Arial" w:cs="Arial"/>
          <w:sz w:val="26"/>
          <w:szCs w:val="26"/>
        </w:rPr>
      </w:pPr>
      <w:r>
        <w:rPr>
          <w:rFonts w:ascii="Arial" w:hAnsi="Arial" w:cs="Arial"/>
          <w:sz w:val="26"/>
          <w:szCs w:val="26"/>
        </w:rPr>
        <w:t>Housing Development</w:t>
      </w:r>
    </w:p>
    <w:p w:rsidR="003F1387" w:rsidRPr="002A1F52" w:rsidRDefault="00700EA1" w:rsidP="00170321">
      <w:pPr>
        <w:numPr>
          <w:ilvl w:val="0"/>
          <w:numId w:val="5"/>
        </w:numPr>
        <w:rPr>
          <w:rFonts w:ascii="Arial" w:hAnsi="Arial" w:cs="Arial"/>
          <w:sz w:val="26"/>
          <w:szCs w:val="26"/>
        </w:rPr>
      </w:pPr>
      <w:r w:rsidRPr="002A1F52">
        <w:rPr>
          <w:rFonts w:ascii="Arial" w:hAnsi="Arial" w:cs="Arial"/>
          <w:sz w:val="26"/>
          <w:szCs w:val="26"/>
        </w:rPr>
        <w:t>South Saunderton</w:t>
      </w:r>
    </w:p>
    <w:p w:rsidR="003F1387" w:rsidRPr="002A1F52" w:rsidRDefault="00700EA1" w:rsidP="00170321">
      <w:pPr>
        <w:numPr>
          <w:ilvl w:val="0"/>
          <w:numId w:val="5"/>
        </w:numPr>
        <w:rPr>
          <w:rFonts w:ascii="Arial" w:hAnsi="Arial" w:cs="Arial"/>
          <w:sz w:val="26"/>
          <w:szCs w:val="26"/>
        </w:rPr>
      </w:pPr>
      <w:r w:rsidRPr="002A1F52">
        <w:rPr>
          <w:rFonts w:ascii="Arial" w:hAnsi="Arial" w:cs="Arial"/>
          <w:sz w:val="26"/>
          <w:szCs w:val="26"/>
        </w:rPr>
        <w:t>Rural Economy &amp; Environment</w:t>
      </w:r>
    </w:p>
    <w:p w:rsidR="00170321" w:rsidRPr="002A1F52" w:rsidRDefault="00170321"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Each display area reflects on the input provided by the residents through the survey and identifies (</w:t>
      </w:r>
      <w:proofErr w:type="spellStart"/>
      <w:r w:rsidRPr="002A1F52">
        <w:rPr>
          <w:rFonts w:ascii="Arial" w:hAnsi="Arial" w:cs="Arial"/>
          <w:sz w:val="26"/>
          <w:szCs w:val="26"/>
        </w:rPr>
        <w:t>i</w:t>
      </w:r>
      <w:proofErr w:type="spellEnd"/>
      <w:r w:rsidRPr="002A1F52">
        <w:rPr>
          <w:rFonts w:ascii="Arial" w:hAnsi="Arial" w:cs="Arial"/>
          <w:sz w:val="26"/>
          <w:szCs w:val="26"/>
        </w:rPr>
        <w:t>) the objectives which the Neighbourhood Plan should aim to achieve and (ii) the main issues to be addressed in achieving those objectives.</w:t>
      </w:r>
    </w:p>
    <w:p w:rsidR="00170321" w:rsidRPr="002A1F52" w:rsidRDefault="00170321"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Each display area includes a set of initial proposals and/or draft policy statements aimed at ensuring that future planning applications are in line with the community’s objectives.</w:t>
      </w:r>
    </w:p>
    <w:p w:rsidR="002A1F52" w:rsidRPr="002A1F52" w:rsidRDefault="002A1F52"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Display areas may contain pictures, maps or other images to help you to visualise what is being proposed.</w:t>
      </w:r>
    </w:p>
    <w:p w:rsidR="00170321" w:rsidRPr="002A1F52" w:rsidRDefault="00170321"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 xml:space="preserve">At the end of the exhibition we have summarised the next stages of the process that the Neighbourhood Plan will have to go through before it is finally approved. </w:t>
      </w:r>
    </w:p>
    <w:p w:rsidR="00170321" w:rsidRPr="002A1F52" w:rsidRDefault="00170321" w:rsidP="00170321">
      <w:pPr>
        <w:rPr>
          <w:rFonts w:ascii="Arial" w:hAnsi="Arial" w:cs="Arial"/>
          <w:sz w:val="26"/>
          <w:szCs w:val="26"/>
        </w:rPr>
      </w:pPr>
    </w:p>
    <w:p w:rsidR="00170321" w:rsidRPr="002A1F52" w:rsidRDefault="00170321" w:rsidP="00170321">
      <w:pPr>
        <w:rPr>
          <w:rFonts w:ascii="Arial" w:hAnsi="Arial" w:cs="Arial"/>
          <w:sz w:val="26"/>
          <w:szCs w:val="26"/>
        </w:rPr>
      </w:pPr>
      <w:r w:rsidRPr="002A1F52">
        <w:rPr>
          <w:rFonts w:ascii="Arial" w:hAnsi="Arial" w:cs="Arial"/>
          <w:sz w:val="26"/>
          <w:szCs w:val="26"/>
        </w:rPr>
        <w:t xml:space="preserve">We </w:t>
      </w:r>
      <w:r w:rsidR="002A1F52" w:rsidRPr="002A1F52">
        <w:rPr>
          <w:rFonts w:ascii="Arial" w:hAnsi="Arial" w:cs="Arial"/>
          <w:sz w:val="26"/>
          <w:szCs w:val="26"/>
        </w:rPr>
        <w:t>look forward to hearing</w:t>
      </w:r>
      <w:r w:rsidRPr="002A1F52">
        <w:rPr>
          <w:rFonts w:ascii="Arial" w:hAnsi="Arial" w:cs="Arial"/>
          <w:sz w:val="26"/>
          <w:szCs w:val="26"/>
        </w:rPr>
        <w:t xml:space="preserve"> your views on what we have proposed. The Neighbourhood Plan Working Group will carefully review each and every comment received which, as with the outcomes of the survey, will become part of the evidence on which the final Plan will be built. </w:t>
      </w:r>
    </w:p>
    <w:p w:rsidR="00170321" w:rsidRPr="00170321" w:rsidRDefault="00170321" w:rsidP="00D56375">
      <w:pPr>
        <w:rPr>
          <w:rFonts w:ascii="Arial" w:hAnsi="Arial" w:cs="Arial"/>
          <w:szCs w:val="25"/>
        </w:rPr>
      </w:pPr>
    </w:p>
    <w:p w:rsidR="00170321" w:rsidRPr="00170321" w:rsidRDefault="00170321" w:rsidP="00170321">
      <w:pPr>
        <w:rPr>
          <w:rFonts w:ascii="Arial" w:hAnsi="Arial" w:cs="Arial"/>
          <w:szCs w:val="25"/>
        </w:rPr>
      </w:pPr>
      <w:r w:rsidRPr="00170321">
        <w:rPr>
          <w:rFonts w:ascii="Arial" w:hAnsi="Arial" w:cs="Arial"/>
          <w:szCs w:val="25"/>
        </w:rPr>
        <w:t xml:space="preserve"> </w:t>
      </w:r>
    </w:p>
    <w:p w:rsidR="00170321" w:rsidRPr="00170321" w:rsidRDefault="00170321">
      <w:pPr>
        <w:rPr>
          <w:rFonts w:ascii="Arial" w:hAnsi="Arial" w:cs="Arial"/>
          <w:sz w:val="22"/>
        </w:rPr>
      </w:pPr>
      <w:r w:rsidRPr="00170321">
        <w:rPr>
          <w:rFonts w:ascii="Arial" w:hAnsi="Arial" w:cs="Arial"/>
          <w:sz w:val="22"/>
        </w:rPr>
        <w:br w:type="page"/>
      </w:r>
    </w:p>
    <w:p w:rsidR="00170321" w:rsidRDefault="00170321" w:rsidP="00170321">
      <w:pPr>
        <w:pStyle w:val="NormalWeb"/>
        <w:kinsoku w:val="0"/>
        <w:overflowPunct w:val="0"/>
        <w:spacing w:before="0" w:beforeAutospacing="0" w:after="0" w:afterAutospacing="0"/>
        <w:rPr>
          <w:rFonts w:asciiTheme="minorHAnsi" w:eastAsia="Times New Roman" w:hAnsi="Calibri" w:cstheme="minorBidi"/>
          <w:b/>
          <w:bCs/>
          <w:color w:val="297A4A"/>
          <w:kern w:val="24"/>
          <w:sz w:val="28"/>
          <w:szCs w:val="28"/>
        </w:rPr>
      </w:pPr>
    </w:p>
    <w:tbl>
      <w:tblPr>
        <w:tblStyle w:val="TableGrid"/>
        <w:tblW w:w="0" w:type="auto"/>
        <w:tblLook w:val="04A0" w:firstRow="1" w:lastRow="0" w:firstColumn="1" w:lastColumn="0" w:noHBand="0" w:noVBand="1"/>
      </w:tblPr>
      <w:tblGrid>
        <w:gridCol w:w="9242"/>
      </w:tblGrid>
      <w:tr w:rsidR="00170321" w:rsidTr="007E71EA">
        <w:trPr>
          <w:trHeight w:val="9424"/>
        </w:trPr>
        <w:tc>
          <w:tcPr>
            <w:tcW w:w="9242" w:type="dxa"/>
          </w:tcPr>
          <w:p w:rsidR="002A1F52" w:rsidRDefault="002A1F52"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7E71EA"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6"/>
                <w:szCs w:val="26"/>
              </w:rPr>
            </w:pPr>
            <w:r w:rsidRPr="007E71EA">
              <w:rPr>
                <w:rFonts w:ascii="Arial" w:eastAsia="Times New Roman" w:hAnsi="Arial" w:cs="Arial"/>
                <w:b/>
                <w:bCs/>
                <w:color w:val="297A4A"/>
                <w:kern w:val="24"/>
                <w:sz w:val="26"/>
                <w:szCs w:val="26"/>
              </w:rPr>
              <w:t>Please give any comments here:</w:t>
            </w: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p w:rsidR="00170321" w:rsidRPr="002A1F52" w:rsidRDefault="00170321" w:rsidP="00170321">
            <w:pPr>
              <w:pStyle w:val="NormalWeb"/>
              <w:kinsoku w:val="0"/>
              <w:overflowPunct w:val="0"/>
              <w:spacing w:before="0" w:beforeAutospacing="0" w:after="0" w:afterAutospacing="0"/>
              <w:rPr>
                <w:rFonts w:ascii="Arial" w:eastAsia="Times New Roman" w:hAnsi="Arial" w:cs="Arial"/>
                <w:b/>
                <w:bCs/>
                <w:color w:val="297A4A"/>
                <w:kern w:val="24"/>
                <w:sz w:val="28"/>
                <w:szCs w:val="28"/>
              </w:rPr>
            </w:pPr>
          </w:p>
        </w:tc>
      </w:tr>
      <w:tr w:rsidR="00170321" w:rsidTr="00170321">
        <w:tc>
          <w:tcPr>
            <w:tcW w:w="9242" w:type="dxa"/>
          </w:tcPr>
          <w:p w:rsidR="002A1F52" w:rsidRPr="007E71EA" w:rsidRDefault="002A1F52" w:rsidP="00170321">
            <w:pPr>
              <w:pStyle w:val="NormalWeb"/>
              <w:kinsoku w:val="0"/>
              <w:overflowPunct w:val="0"/>
              <w:spacing w:before="0" w:beforeAutospacing="0" w:after="0" w:afterAutospacing="0"/>
              <w:rPr>
                <w:rFonts w:asciiTheme="minorHAnsi" w:eastAsia="Times New Roman" w:hAnsi="Calibri" w:cstheme="minorBidi"/>
                <w:b/>
                <w:bCs/>
                <w:color w:val="008000"/>
                <w:kern w:val="24"/>
                <w:sz w:val="28"/>
                <w:szCs w:val="28"/>
              </w:rPr>
            </w:pPr>
          </w:p>
          <w:p w:rsidR="00170321" w:rsidRPr="007E71EA" w:rsidRDefault="007E71EA" w:rsidP="00170321">
            <w:pPr>
              <w:pStyle w:val="NormalWeb"/>
              <w:kinsoku w:val="0"/>
              <w:overflowPunct w:val="0"/>
              <w:spacing w:before="0" w:beforeAutospacing="0" w:after="0" w:afterAutospacing="0"/>
              <w:rPr>
                <w:rFonts w:ascii="Arial" w:eastAsia="Times New Roman" w:hAnsi="Arial" w:cs="Arial"/>
                <w:b/>
                <w:bCs/>
                <w:color w:val="297A4A"/>
                <w:kern w:val="24"/>
                <w:sz w:val="26"/>
                <w:szCs w:val="26"/>
              </w:rPr>
            </w:pPr>
            <w:r w:rsidRPr="007E71EA">
              <w:rPr>
                <w:rFonts w:ascii="Arial" w:eastAsia="Times New Roman" w:hAnsi="Arial" w:cs="Arial"/>
                <w:b/>
                <w:bCs/>
                <w:color w:val="297A4A"/>
                <w:kern w:val="24"/>
                <w:sz w:val="26"/>
                <w:szCs w:val="26"/>
              </w:rPr>
              <w:t xml:space="preserve">For the </w:t>
            </w:r>
            <w:proofErr w:type="spellStart"/>
            <w:r w:rsidRPr="007E71EA">
              <w:rPr>
                <w:rFonts w:ascii="Arial" w:eastAsia="Times New Roman" w:hAnsi="Arial" w:cs="Arial"/>
                <w:b/>
                <w:bCs/>
                <w:color w:val="297A4A"/>
                <w:kern w:val="24"/>
                <w:sz w:val="26"/>
                <w:szCs w:val="26"/>
              </w:rPr>
              <w:t>Molins</w:t>
            </w:r>
            <w:proofErr w:type="spellEnd"/>
            <w:r w:rsidRPr="007E71EA">
              <w:rPr>
                <w:rFonts w:ascii="Arial" w:eastAsia="Times New Roman" w:hAnsi="Arial" w:cs="Arial"/>
                <w:b/>
                <w:bCs/>
                <w:color w:val="297A4A"/>
                <w:kern w:val="24"/>
                <w:sz w:val="26"/>
                <w:szCs w:val="26"/>
              </w:rPr>
              <w:t xml:space="preserve"> site, which of the 3 options: the existing St. </w:t>
            </w:r>
            <w:proofErr w:type="spellStart"/>
            <w:r w:rsidRPr="007E71EA">
              <w:rPr>
                <w:rFonts w:ascii="Arial" w:eastAsia="Times New Roman" w:hAnsi="Arial" w:cs="Arial"/>
                <w:b/>
                <w:bCs/>
                <w:color w:val="297A4A"/>
                <w:kern w:val="24"/>
                <w:sz w:val="26"/>
                <w:szCs w:val="26"/>
              </w:rPr>
              <w:t>Congar</w:t>
            </w:r>
            <w:proofErr w:type="spellEnd"/>
            <w:r w:rsidRPr="007E71EA">
              <w:rPr>
                <w:rFonts w:ascii="Arial" w:eastAsia="Times New Roman" w:hAnsi="Arial" w:cs="Arial"/>
                <w:b/>
                <w:bCs/>
                <w:color w:val="297A4A"/>
                <w:kern w:val="24"/>
                <w:sz w:val="26"/>
                <w:szCs w:val="26"/>
              </w:rPr>
              <w:t xml:space="preserve"> Application, Wycombe District Council’s preferred 25 house outcome</w:t>
            </w:r>
            <w:r>
              <w:rPr>
                <w:rFonts w:ascii="Arial" w:eastAsia="Times New Roman" w:hAnsi="Arial" w:cs="Arial"/>
                <w:b/>
                <w:bCs/>
                <w:color w:val="297A4A"/>
                <w:kern w:val="24"/>
                <w:sz w:val="26"/>
                <w:szCs w:val="26"/>
              </w:rPr>
              <w:t>,</w:t>
            </w:r>
            <w:r w:rsidRPr="007E71EA">
              <w:rPr>
                <w:rFonts w:ascii="Arial" w:eastAsia="Times New Roman" w:hAnsi="Arial" w:cs="Arial"/>
                <w:b/>
                <w:bCs/>
                <w:color w:val="297A4A"/>
                <w:kern w:val="24"/>
                <w:sz w:val="26"/>
                <w:szCs w:val="26"/>
              </w:rPr>
              <w:t xml:space="preserve"> or the concept drawing of a mixed development do you most prefer?</w:t>
            </w:r>
          </w:p>
          <w:p w:rsidR="007E71EA" w:rsidRPr="007E71EA" w:rsidRDefault="007E71EA" w:rsidP="00170321">
            <w:pPr>
              <w:pStyle w:val="NormalWeb"/>
              <w:kinsoku w:val="0"/>
              <w:overflowPunct w:val="0"/>
              <w:spacing w:before="0" w:beforeAutospacing="0" w:after="0" w:afterAutospacing="0"/>
              <w:rPr>
                <w:rFonts w:ascii="Arial" w:eastAsia="Times New Roman" w:hAnsi="Arial" w:cs="Arial"/>
                <w:b/>
                <w:bCs/>
                <w:color w:val="008000"/>
                <w:kern w:val="24"/>
                <w:sz w:val="26"/>
                <w:szCs w:val="26"/>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7E71EA" w:rsidRPr="007E71EA" w:rsidRDefault="007E71EA"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p>
          <w:p w:rsidR="00170321" w:rsidRPr="007E71EA" w:rsidRDefault="00170321" w:rsidP="00170321">
            <w:pPr>
              <w:pStyle w:val="NormalWeb"/>
              <w:kinsoku w:val="0"/>
              <w:overflowPunct w:val="0"/>
              <w:spacing w:before="0" w:beforeAutospacing="0" w:after="0" w:afterAutospacing="0"/>
              <w:rPr>
                <w:rFonts w:asciiTheme="minorHAnsi" w:eastAsia="Times New Roman" w:hAnsi="Calibri" w:cstheme="minorBidi"/>
                <w:b/>
                <w:bCs/>
                <w:color w:val="336600"/>
                <w:kern w:val="24"/>
                <w:sz w:val="28"/>
                <w:szCs w:val="28"/>
              </w:rPr>
            </w:pPr>
            <w:bookmarkStart w:id="0" w:name="_GoBack"/>
            <w:bookmarkEnd w:id="0"/>
          </w:p>
        </w:tc>
      </w:tr>
    </w:tbl>
    <w:p w:rsidR="00170321" w:rsidRPr="00170321" w:rsidRDefault="00170321" w:rsidP="004D6795">
      <w:pPr>
        <w:pStyle w:val="NormalWeb"/>
        <w:kinsoku w:val="0"/>
        <w:overflowPunct w:val="0"/>
        <w:spacing w:before="0" w:beforeAutospacing="0" w:after="0" w:afterAutospacing="0"/>
        <w:rPr>
          <w:rFonts w:asciiTheme="minorHAnsi" w:eastAsia="Times New Roman" w:hAnsi="Calibri" w:cstheme="minorBidi"/>
          <w:b/>
          <w:bCs/>
          <w:color w:val="297A4A"/>
          <w:kern w:val="24"/>
          <w:sz w:val="28"/>
          <w:szCs w:val="28"/>
        </w:rPr>
      </w:pPr>
    </w:p>
    <w:sectPr w:rsidR="00170321" w:rsidRPr="00170321" w:rsidSect="0017032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0" w:rsidRDefault="002B3590" w:rsidP="00565A45">
      <w:r>
        <w:separator/>
      </w:r>
    </w:p>
  </w:endnote>
  <w:endnote w:type="continuationSeparator" w:id="0">
    <w:p w:rsidR="002B3590" w:rsidRDefault="002B3590" w:rsidP="0056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0" w:rsidRDefault="002B3590" w:rsidP="00565A45">
      <w:r>
        <w:separator/>
      </w:r>
    </w:p>
  </w:footnote>
  <w:footnote w:type="continuationSeparator" w:id="0">
    <w:p w:rsidR="002B3590" w:rsidRDefault="002B3590" w:rsidP="00565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FA4"/>
    <w:multiLevelType w:val="hybridMultilevel"/>
    <w:tmpl w:val="FF38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5C4F26"/>
    <w:multiLevelType w:val="hybridMultilevel"/>
    <w:tmpl w:val="DA185D44"/>
    <w:lvl w:ilvl="0" w:tplc="25B4C8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5939C0"/>
    <w:multiLevelType w:val="hybridMultilevel"/>
    <w:tmpl w:val="577A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44F29"/>
    <w:multiLevelType w:val="hybridMultilevel"/>
    <w:tmpl w:val="3E9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5C3CB7"/>
    <w:multiLevelType w:val="hybridMultilevel"/>
    <w:tmpl w:val="F6B66852"/>
    <w:lvl w:ilvl="0" w:tplc="9FA4F6EC">
      <w:start w:val="1"/>
      <w:numFmt w:val="upperLetter"/>
      <w:lvlText w:val="%1."/>
      <w:lvlJc w:val="left"/>
      <w:pPr>
        <w:tabs>
          <w:tab w:val="num" w:pos="720"/>
        </w:tabs>
        <w:ind w:left="720" w:hanging="360"/>
      </w:pPr>
    </w:lvl>
    <w:lvl w:ilvl="1" w:tplc="7F404FF6" w:tentative="1">
      <w:start w:val="1"/>
      <w:numFmt w:val="upperLetter"/>
      <w:lvlText w:val="%2."/>
      <w:lvlJc w:val="left"/>
      <w:pPr>
        <w:tabs>
          <w:tab w:val="num" w:pos="1440"/>
        </w:tabs>
        <w:ind w:left="1440" w:hanging="360"/>
      </w:pPr>
    </w:lvl>
    <w:lvl w:ilvl="2" w:tplc="10F85332" w:tentative="1">
      <w:start w:val="1"/>
      <w:numFmt w:val="upperLetter"/>
      <w:lvlText w:val="%3."/>
      <w:lvlJc w:val="left"/>
      <w:pPr>
        <w:tabs>
          <w:tab w:val="num" w:pos="2160"/>
        </w:tabs>
        <w:ind w:left="2160" w:hanging="360"/>
      </w:pPr>
    </w:lvl>
    <w:lvl w:ilvl="3" w:tplc="0A00DFF6" w:tentative="1">
      <w:start w:val="1"/>
      <w:numFmt w:val="upperLetter"/>
      <w:lvlText w:val="%4."/>
      <w:lvlJc w:val="left"/>
      <w:pPr>
        <w:tabs>
          <w:tab w:val="num" w:pos="2880"/>
        </w:tabs>
        <w:ind w:left="2880" w:hanging="360"/>
      </w:pPr>
    </w:lvl>
    <w:lvl w:ilvl="4" w:tplc="6F3A8806" w:tentative="1">
      <w:start w:val="1"/>
      <w:numFmt w:val="upperLetter"/>
      <w:lvlText w:val="%5."/>
      <w:lvlJc w:val="left"/>
      <w:pPr>
        <w:tabs>
          <w:tab w:val="num" w:pos="3600"/>
        </w:tabs>
        <w:ind w:left="3600" w:hanging="360"/>
      </w:pPr>
    </w:lvl>
    <w:lvl w:ilvl="5" w:tplc="E09EB5FA" w:tentative="1">
      <w:start w:val="1"/>
      <w:numFmt w:val="upperLetter"/>
      <w:lvlText w:val="%6."/>
      <w:lvlJc w:val="left"/>
      <w:pPr>
        <w:tabs>
          <w:tab w:val="num" w:pos="4320"/>
        </w:tabs>
        <w:ind w:left="4320" w:hanging="360"/>
      </w:pPr>
    </w:lvl>
    <w:lvl w:ilvl="6" w:tplc="EA80B740" w:tentative="1">
      <w:start w:val="1"/>
      <w:numFmt w:val="upperLetter"/>
      <w:lvlText w:val="%7."/>
      <w:lvlJc w:val="left"/>
      <w:pPr>
        <w:tabs>
          <w:tab w:val="num" w:pos="5040"/>
        </w:tabs>
        <w:ind w:left="5040" w:hanging="360"/>
      </w:pPr>
    </w:lvl>
    <w:lvl w:ilvl="7" w:tplc="87D0C1DC" w:tentative="1">
      <w:start w:val="1"/>
      <w:numFmt w:val="upperLetter"/>
      <w:lvlText w:val="%8."/>
      <w:lvlJc w:val="left"/>
      <w:pPr>
        <w:tabs>
          <w:tab w:val="num" w:pos="5760"/>
        </w:tabs>
        <w:ind w:left="5760" w:hanging="360"/>
      </w:pPr>
    </w:lvl>
    <w:lvl w:ilvl="8" w:tplc="92DA42FC"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7F"/>
    <w:rsid w:val="00015833"/>
    <w:rsid w:val="00057F00"/>
    <w:rsid w:val="00062018"/>
    <w:rsid w:val="0009210D"/>
    <w:rsid w:val="000B4E7F"/>
    <w:rsid w:val="000D13AF"/>
    <w:rsid w:val="00112C35"/>
    <w:rsid w:val="00126D9B"/>
    <w:rsid w:val="00170321"/>
    <w:rsid w:val="00175AAC"/>
    <w:rsid w:val="00185D21"/>
    <w:rsid w:val="00192A44"/>
    <w:rsid w:val="001A06BF"/>
    <w:rsid w:val="002033EC"/>
    <w:rsid w:val="00221BB5"/>
    <w:rsid w:val="00267242"/>
    <w:rsid w:val="0027310C"/>
    <w:rsid w:val="002A1F52"/>
    <w:rsid w:val="002B3590"/>
    <w:rsid w:val="002D196E"/>
    <w:rsid w:val="002D5492"/>
    <w:rsid w:val="002E7EED"/>
    <w:rsid w:val="003C4A8F"/>
    <w:rsid w:val="003F1387"/>
    <w:rsid w:val="003F234B"/>
    <w:rsid w:val="00456C47"/>
    <w:rsid w:val="004758C6"/>
    <w:rsid w:val="004B0A4A"/>
    <w:rsid w:val="004B25D7"/>
    <w:rsid w:val="004D05D8"/>
    <w:rsid w:val="004D6795"/>
    <w:rsid w:val="004E2AB8"/>
    <w:rsid w:val="004F5F02"/>
    <w:rsid w:val="004F66F7"/>
    <w:rsid w:val="00565A45"/>
    <w:rsid w:val="00593596"/>
    <w:rsid w:val="005959D5"/>
    <w:rsid w:val="005B1B17"/>
    <w:rsid w:val="005E5D3F"/>
    <w:rsid w:val="005F1303"/>
    <w:rsid w:val="005F426C"/>
    <w:rsid w:val="00606361"/>
    <w:rsid w:val="00610CE1"/>
    <w:rsid w:val="00637F59"/>
    <w:rsid w:val="00660538"/>
    <w:rsid w:val="00695E18"/>
    <w:rsid w:val="006A308C"/>
    <w:rsid w:val="006A3FA4"/>
    <w:rsid w:val="00700EA1"/>
    <w:rsid w:val="0070307E"/>
    <w:rsid w:val="00714037"/>
    <w:rsid w:val="00780301"/>
    <w:rsid w:val="007A4B4E"/>
    <w:rsid w:val="007B3D74"/>
    <w:rsid w:val="007B6928"/>
    <w:rsid w:val="007E71EA"/>
    <w:rsid w:val="0081230C"/>
    <w:rsid w:val="008229BC"/>
    <w:rsid w:val="008543BA"/>
    <w:rsid w:val="008D204C"/>
    <w:rsid w:val="008D5C22"/>
    <w:rsid w:val="008E48EA"/>
    <w:rsid w:val="009416C8"/>
    <w:rsid w:val="00960677"/>
    <w:rsid w:val="009B52F6"/>
    <w:rsid w:val="009D17B8"/>
    <w:rsid w:val="009F7947"/>
    <w:rsid w:val="00A21789"/>
    <w:rsid w:val="00A375B7"/>
    <w:rsid w:val="00A7195F"/>
    <w:rsid w:val="00A82831"/>
    <w:rsid w:val="00AB412C"/>
    <w:rsid w:val="00AD00DB"/>
    <w:rsid w:val="00AF14E2"/>
    <w:rsid w:val="00B00E57"/>
    <w:rsid w:val="00B07D24"/>
    <w:rsid w:val="00B31F8F"/>
    <w:rsid w:val="00B42E41"/>
    <w:rsid w:val="00B71992"/>
    <w:rsid w:val="00B90354"/>
    <w:rsid w:val="00BB3903"/>
    <w:rsid w:val="00C11FDC"/>
    <w:rsid w:val="00C13948"/>
    <w:rsid w:val="00C465C8"/>
    <w:rsid w:val="00C554D2"/>
    <w:rsid w:val="00C56F7F"/>
    <w:rsid w:val="00C7606A"/>
    <w:rsid w:val="00CA55D9"/>
    <w:rsid w:val="00CF54A3"/>
    <w:rsid w:val="00D56375"/>
    <w:rsid w:val="00D602A7"/>
    <w:rsid w:val="00D90CCA"/>
    <w:rsid w:val="00DA23B0"/>
    <w:rsid w:val="00E05B2B"/>
    <w:rsid w:val="00E36767"/>
    <w:rsid w:val="00E83449"/>
    <w:rsid w:val="00F252EA"/>
    <w:rsid w:val="00F263D5"/>
    <w:rsid w:val="00FA0A8B"/>
    <w:rsid w:val="00FD7E2B"/>
    <w:rsid w:val="00FE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22"/>
    <w:rPr>
      <w:sz w:val="24"/>
      <w:szCs w:val="24"/>
    </w:rPr>
  </w:style>
  <w:style w:type="paragraph" w:styleId="Heading1">
    <w:name w:val="heading 1"/>
    <w:basedOn w:val="Normal"/>
    <w:next w:val="Normal"/>
    <w:autoRedefine/>
    <w:qFormat/>
    <w:rsid w:val="00CA55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A4"/>
    <w:rPr>
      <w:rFonts w:ascii="Segoe UI" w:hAnsi="Segoe UI" w:cs="Segoe UI"/>
      <w:sz w:val="18"/>
      <w:szCs w:val="18"/>
    </w:rPr>
  </w:style>
  <w:style w:type="character" w:styleId="Hyperlink">
    <w:name w:val="Hyperlink"/>
    <w:basedOn w:val="DefaultParagraphFont"/>
    <w:uiPriority w:val="99"/>
    <w:unhideWhenUsed/>
    <w:rsid w:val="00E05B2B"/>
    <w:rPr>
      <w:color w:val="0000FF" w:themeColor="hyperlink"/>
      <w:u w:val="single"/>
    </w:rPr>
  </w:style>
  <w:style w:type="character" w:styleId="FollowedHyperlink">
    <w:name w:val="FollowedHyperlink"/>
    <w:basedOn w:val="DefaultParagraphFont"/>
    <w:uiPriority w:val="99"/>
    <w:semiHidden/>
    <w:unhideWhenUsed/>
    <w:rsid w:val="00E05B2B"/>
    <w:rPr>
      <w:color w:val="800080" w:themeColor="followedHyperlink"/>
      <w:u w:val="single"/>
    </w:rPr>
  </w:style>
  <w:style w:type="paragraph" w:styleId="ListParagraph">
    <w:name w:val="List Paragraph"/>
    <w:basedOn w:val="Normal"/>
    <w:uiPriority w:val="34"/>
    <w:qFormat/>
    <w:rsid w:val="007B3D74"/>
    <w:pPr>
      <w:ind w:left="720"/>
      <w:contextualSpacing/>
    </w:pPr>
  </w:style>
  <w:style w:type="character" w:styleId="CommentReference">
    <w:name w:val="annotation reference"/>
    <w:basedOn w:val="DefaultParagraphFont"/>
    <w:uiPriority w:val="99"/>
    <w:semiHidden/>
    <w:unhideWhenUsed/>
    <w:rsid w:val="005959D5"/>
    <w:rPr>
      <w:sz w:val="16"/>
      <w:szCs w:val="16"/>
    </w:rPr>
  </w:style>
  <w:style w:type="paragraph" w:styleId="CommentText">
    <w:name w:val="annotation text"/>
    <w:basedOn w:val="Normal"/>
    <w:link w:val="CommentTextChar"/>
    <w:uiPriority w:val="99"/>
    <w:semiHidden/>
    <w:unhideWhenUsed/>
    <w:rsid w:val="005959D5"/>
    <w:rPr>
      <w:sz w:val="20"/>
      <w:szCs w:val="20"/>
    </w:rPr>
  </w:style>
  <w:style w:type="character" w:customStyle="1" w:styleId="CommentTextChar">
    <w:name w:val="Comment Text Char"/>
    <w:basedOn w:val="DefaultParagraphFont"/>
    <w:link w:val="CommentText"/>
    <w:uiPriority w:val="99"/>
    <w:semiHidden/>
    <w:rsid w:val="005959D5"/>
  </w:style>
  <w:style w:type="paragraph" w:styleId="CommentSubject">
    <w:name w:val="annotation subject"/>
    <w:basedOn w:val="CommentText"/>
    <w:next w:val="CommentText"/>
    <w:link w:val="CommentSubjectChar"/>
    <w:uiPriority w:val="99"/>
    <w:semiHidden/>
    <w:unhideWhenUsed/>
    <w:rsid w:val="005959D5"/>
    <w:rPr>
      <w:b/>
      <w:bCs/>
    </w:rPr>
  </w:style>
  <w:style w:type="character" w:customStyle="1" w:styleId="CommentSubjectChar">
    <w:name w:val="Comment Subject Char"/>
    <w:basedOn w:val="CommentTextChar"/>
    <w:link w:val="CommentSubject"/>
    <w:uiPriority w:val="99"/>
    <w:semiHidden/>
    <w:rsid w:val="005959D5"/>
    <w:rPr>
      <w:b/>
      <w:bCs/>
    </w:rPr>
  </w:style>
  <w:style w:type="paragraph" w:styleId="Header">
    <w:name w:val="header"/>
    <w:basedOn w:val="Normal"/>
    <w:link w:val="HeaderChar"/>
    <w:uiPriority w:val="99"/>
    <w:unhideWhenUsed/>
    <w:rsid w:val="00565A45"/>
    <w:pPr>
      <w:tabs>
        <w:tab w:val="center" w:pos="4513"/>
        <w:tab w:val="right" w:pos="9026"/>
      </w:tabs>
    </w:pPr>
  </w:style>
  <w:style w:type="character" w:customStyle="1" w:styleId="HeaderChar">
    <w:name w:val="Header Char"/>
    <w:basedOn w:val="DefaultParagraphFont"/>
    <w:link w:val="Header"/>
    <w:uiPriority w:val="99"/>
    <w:rsid w:val="00565A45"/>
    <w:rPr>
      <w:sz w:val="24"/>
      <w:szCs w:val="24"/>
    </w:rPr>
  </w:style>
  <w:style w:type="paragraph" w:styleId="Footer">
    <w:name w:val="footer"/>
    <w:basedOn w:val="Normal"/>
    <w:link w:val="FooterChar"/>
    <w:uiPriority w:val="99"/>
    <w:unhideWhenUsed/>
    <w:rsid w:val="00565A45"/>
    <w:pPr>
      <w:tabs>
        <w:tab w:val="center" w:pos="4513"/>
        <w:tab w:val="right" w:pos="9026"/>
      </w:tabs>
    </w:pPr>
  </w:style>
  <w:style w:type="character" w:customStyle="1" w:styleId="FooterChar">
    <w:name w:val="Footer Char"/>
    <w:basedOn w:val="DefaultParagraphFont"/>
    <w:link w:val="Footer"/>
    <w:uiPriority w:val="99"/>
    <w:rsid w:val="00565A45"/>
    <w:rPr>
      <w:sz w:val="24"/>
      <w:szCs w:val="24"/>
    </w:rPr>
  </w:style>
  <w:style w:type="paragraph" w:customStyle="1" w:styleId="Default">
    <w:name w:val="Default"/>
    <w:rsid w:val="00B42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4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321"/>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22"/>
    <w:rPr>
      <w:sz w:val="24"/>
      <w:szCs w:val="24"/>
    </w:rPr>
  </w:style>
  <w:style w:type="paragraph" w:styleId="Heading1">
    <w:name w:val="heading 1"/>
    <w:basedOn w:val="Normal"/>
    <w:next w:val="Normal"/>
    <w:autoRedefine/>
    <w:qFormat/>
    <w:rsid w:val="00CA55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A4"/>
    <w:rPr>
      <w:rFonts w:ascii="Segoe UI" w:hAnsi="Segoe UI" w:cs="Segoe UI"/>
      <w:sz w:val="18"/>
      <w:szCs w:val="18"/>
    </w:rPr>
  </w:style>
  <w:style w:type="character" w:styleId="Hyperlink">
    <w:name w:val="Hyperlink"/>
    <w:basedOn w:val="DefaultParagraphFont"/>
    <w:uiPriority w:val="99"/>
    <w:unhideWhenUsed/>
    <w:rsid w:val="00E05B2B"/>
    <w:rPr>
      <w:color w:val="0000FF" w:themeColor="hyperlink"/>
      <w:u w:val="single"/>
    </w:rPr>
  </w:style>
  <w:style w:type="character" w:styleId="FollowedHyperlink">
    <w:name w:val="FollowedHyperlink"/>
    <w:basedOn w:val="DefaultParagraphFont"/>
    <w:uiPriority w:val="99"/>
    <w:semiHidden/>
    <w:unhideWhenUsed/>
    <w:rsid w:val="00E05B2B"/>
    <w:rPr>
      <w:color w:val="800080" w:themeColor="followedHyperlink"/>
      <w:u w:val="single"/>
    </w:rPr>
  </w:style>
  <w:style w:type="paragraph" w:styleId="ListParagraph">
    <w:name w:val="List Paragraph"/>
    <w:basedOn w:val="Normal"/>
    <w:uiPriority w:val="34"/>
    <w:qFormat/>
    <w:rsid w:val="007B3D74"/>
    <w:pPr>
      <w:ind w:left="720"/>
      <w:contextualSpacing/>
    </w:pPr>
  </w:style>
  <w:style w:type="character" w:styleId="CommentReference">
    <w:name w:val="annotation reference"/>
    <w:basedOn w:val="DefaultParagraphFont"/>
    <w:uiPriority w:val="99"/>
    <w:semiHidden/>
    <w:unhideWhenUsed/>
    <w:rsid w:val="005959D5"/>
    <w:rPr>
      <w:sz w:val="16"/>
      <w:szCs w:val="16"/>
    </w:rPr>
  </w:style>
  <w:style w:type="paragraph" w:styleId="CommentText">
    <w:name w:val="annotation text"/>
    <w:basedOn w:val="Normal"/>
    <w:link w:val="CommentTextChar"/>
    <w:uiPriority w:val="99"/>
    <w:semiHidden/>
    <w:unhideWhenUsed/>
    <w:rsid w:val="005959D5"/>
    <w:rPr>
      <w:sz w:val="20"/>
      <w:szCs w:val="20"/>
    </w:rPr>
  </w:style>
  <w:style w:type="character" w:customStyle="1" w:styleId="CommentTextChar">
    <w:name w:val="Comment Text Char"/>
    <w:basedOn w:val="DefaultParagraphFont"/>
    <w:link w:val="CommentText"/>
    <w:uiPriority w:val="99"/>
    <w:semiHidden/>
    <w:rsid w:val="005959D5"/>
  </w:style>
  <w:style w:type="paragraph" w:styleId="CommentSubject">
    <w:name w:val="annotation subject"/>
    <w:basedOn w:val="CommentText"/>
    <w:next w:val="CommentText"/>
    <w:link w:val="CommentSubjectChar"/>
    <w:uiPriority w:val="99"/>
    <w:semiHidden/>
    <w:unhideWhenUsed/>
    <w:rsid w:val="005959D5"/>
    <w:rPr>
      <w:b/>
      <w:bCs/>
    </w:rPr>
  </w:style>
  <w:style w:type="character" w:customStyle="1" w:styleId="CommentSubjectChar">
    <w:name w:val="Comment Subject Char"/>
    <w:basedOn w:val="CommentTextChar"/>
    <w:link w:val="CommentSubject"/>
    <w:uiPriority w:val="99"/>
    <w:semiHidden/>
    <w:rsid w:val="005959D5"/>
    <w:rPr>
      <w:b/>
      <w:bCs/>
    </w:rPr>
  </w:style>
  <w:style w:type="paragraph" w:styleId="Header">
    <w:name w:val="header"/>
    <w:basedOn w:val="Normal"/>
    <w:link w:val="HeaderChar"/>
    <w:uiPriority w:val="99"/>
    <w:unhideWhenUsed/>
    <w:rsid w:val="00565A45"/>
    <w:pPr>
      <w:tabs>
        <w:tab w:val="center" w:pos="4513"/>
        <w:tab w:val="right" w:pos="9026"/>
      </w:tabs>
    </w:pPr>
  </w:style>
  <w:style w:type="character" w:customStyle="1" w:styleId="HeaderChar">
    <w:name w:val="Header Char"/>
    <w:basedOn w:val="DefaultParagraphFont"/>
    <w:link w:val="Header"/>
    <w:uiPriority w:val="99"/>
    <w:rsid w:val="00565A45"/>
    <w:rPr>
      <w:sz w:val="24"/>
      <w:szCs w:val="24"/>
    </w:rPr>
  </w:style>
  <w:style w:type="paragraph" w:styleId="Footer">
    <w:name w:val="footer"/>
    <w:basedOn w:val="Normal"/>
    <w:link w:val="FooterChar"/>
    <w:uiPriority w:val="99"/>
    <w:unhideWhenUsed/>
    <w:rsid w:val="00565A45"/>
    <w:pPr>
      <w:tabs>
        <w:tab w:val="center" w:pos="4513"/>
        <w:tab w:val="right" w:pos="9026"/>
      </w:tabs>
    </w:pPr>
  </w:style>
  <w:style w:type="character" w:customStyle="1" w:styleId="FooterChar">
    <w:name w:val="Footer Char"/>
    <w:basedOn w:val="DefaultParagraphFont"/>
    <w:link w:val="Footer"/>
    <w:uiPriority w:val="99"/>
    <w:rsid w:val="00565A45"/>
    <w:rPr>
      <w:sz w:val="24"/>
      <w:szCs w:val="24"/>
    </w:rPr>
  </w:style>
  <w:style w:type="paragraph" w:customStyle="1" w:styleId="Default">
    <w:name w:val="Default"/>
    <w:rsid w:val="00B42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4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32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3871">
      <w:bodyDiv w:val="1"/>
      <w:marLeft w:val="0"/>
      <w:marRight w:val="0"/>
      <w:marTop w:val="0"/>
      <w:marBottom w:val="0"/>
      <w:divBdr>
        <w:top w:val="none" w:sz="0" w:space="0" w:color="auto"/>
        <w:left w:val="none" w:sz="0" w:space="0" w:color="auto"/>
        <w:bottom w:val="none" w:sz="0" w:space="0" w:color="auto"/>
        <w:right w:val="none" w:sz="0" w:space="0" w:color="auto"/>
      </w:divBdr>
      <w:divsChild>
        <w:div w:id="1323851037">
          <w:marLeft w:val="547"/>
          <w:marRight w:val="0"/>
          <w:marTop w:val="0"/>
          <w:marBottom w:val="0"/>
          <w:divBdr>
            <w:top w:val="none" w:sz="0" w:space="0" w:color="auto"/>
            <w:left w:val="none" w:sz="0" w:space="0" w:color="auto"/>
            <w:bottom w:val="none" w:sz="0" w:space="0" w:color="auto"/>
            <w:right w:val="none" w:sz="0" w:space="0" w:color="auto"/>
          </w:divBdr>
        </w:div>
        <w:div w:id="2044161569">
          <w:marLeft w:val="547"/>
          <w:marRight w:val="0"/>
          <w:marTop w:val="0"/>
          <w:marBottom w:val="0"/>
          <w:divBdr>
            <w:top w:val="none" w:sz="0" w:space="0" w:color="auto"/>
            <w:left w:val="none" w:sz="0" w:space="0" w:color="auto"/>
            <w:bottom w:val="none" w:sz="0" w:space="0" w:color="auto"/>
            <w:right w:val="none" w:sz="0" w:space="0" w:color="auto"/>
          </w:divBdr>
        </w:div>
        <w:div w:id="842742329">
          <w:marLeft w:val="547"/>
          <w:marRight w:val="0"/>
          <w:marTop w:val="0"/>
          <w:marBottom w:val="0"/>
          <w:divBdr>
            <w:top w:val="none" w:sz="0" w:space="0" w:color="auto"/>
            <w:left w:val="none" w:sz="0" w:space="0" w:color="auto"/>
            <w:bottom w:val="none" w:sz="0" w:space="0" w:color="auto"/>
            <w:right w:val="none" w:sz="0" w:space="0" w:color="auto"/>
          </w:divBdr>
        </w:div>
        <w:div w:id="67239954">
          <w:marLeft w:val="547"/>
          <w:marRight w:val="0"/>
          <w:marTop w:val="0"/>
          <w:marBottom w:val="0"/>
          <w:divBdr>
            <w:top w:val="none" w:sz="0" w:space="0" w:color="auto"/>
            <w:left w:val="none" w:sz="0" w:space="0" w:color="auto"/>
            <w:bottom w:val="none" w:sz="0" w:space="0" w:color="auto"/>
            <w:right w:val="none" w:sz="0" w:space="0" w:color="auto"/>
          </w:divBdr>
        </w:div>
        <w:div w:id="506485133">
          <w:marLeft w:val="547"/>
          <w:marRight w:val="0"/>
          <w:marTop w:val="0"/>
          <w:marBottom w:val="0"/>
          <w:divBdr>
            <w:top w:val="none" w:sz="0" w:space="0" w:color="auto"/>
            <w:left w:val="none" w:sz="0" w:space="0" w:color="auto"/>
            <w:bottom w:val="none" w:sz="0" w:space="0" w:color="auto"/>
            <w:right w:val="none" w:sz="0" w:space="0" w:color="auto"/>
          </w:divBdr>
        </w:div>
        <w:div w:id="2097748254">
          <w:marLeft w:val="547"/>
          <w:marRight w:val="0"/>
          <w:marTop w:val="0"/>
          <w:marBottom w:val="0"/>
          <w:divBdr>
            <w:top w:val="none" w:sz="0" w:space="0" w:color="auto"/>
            <w:left w:val="none" w:sz="0" w:space="0" w:color="auto"/>
            <w:bottom w:val="none" w:sz="0" w:space="0" w:color="auto"/>
            <w:right w:val="none" w:sz="0" w:space="0" w:color="auto"/>
          </w:divBdr>
        </w:div>
      </w:divsChild>
    </w:div>
    <w:div w:id="817385079">
      <w:bodyDiv w:val="1"/>
      <w:marLeft w:val="0"/>
      <w:marRight w:val="0"/>
      <w:marTop w:val="0"/>
      <w:marBottom w:val="0"/>
      <w:divBdr>
        <w:top w:val="none" w:sz="0" w:space="0" w:color="auto"/>
        <w:left w:val="none" w:sz="0" w:space="0" w:color="auto"/>
        <w:bottom w:val="none" w:sz="0" w:space="0" w:color="auto"/>
        <w:right w:val="none" w:sz="0" w:space="0" w:color="auto"/>
      </w:divBdr>
    </w:div>
    <w:div w:id="1612858204">
      <w:bodyDiv w:val="1"/>
      <w:marLeft w:val="0"/>
      <w:marRight w:val="0"/>
      <w:marTop w:val="0"/>
      <w:marBottom w:val="0"/>
      <w:divBdr>
        <w:top w:val="none" w:sz="0" w:space="0" w:color="auto"/>
        <w:left w:val="none" w:sz="0" w:space="0" w:color="auto"/>
        <w:bottom w:val="none" w:sz="0" w:space="0" w:color="auto"/>
        <w:right w:val="none" w:sz="0" w:space="0" w:color="auto"/>
      </w:divBdr>
    </w:div>
    <w:div w:id="18644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vt:lpstr>
    </vt:vector>
  </TitlesOfParts>
  <Company>home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evins</dc:creator>
  <cp:lastModifiedBy>Luca</cp:lastModifiedBy>
  <cp:revision>2</cp:revision>
  <cp:lastPrinted>2015-11-18T18:04:00Z</cp:lastPrinted>
  <dcterms:created xsi:type="dcterms:W3CDTF">2016-02-23T16:43:00Z</dcterms:created>
  <dcterms:modified xsi:type="dcterms:W3CDTF">2016-02-23T16:43:00Z</dcterms:modified>
</cp:coreProperties>
</file>